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2256" w:rsidTr="008D1232">
        <w:tc>
          <w:tcPr>
            <w:tcW w:w="9062" w:type="dxa"/>
          </w:tcPr>
          <w:p w:rsidR="002C2256" w:rsidRPr="00C05A75" w:rsidRDefault="002C2256" w:rsidP="008D1232">
            <w:pPr>
              <w:rPr>
                <w:b/>
                <w:bCs/>
                <w:sz w:val="24"/>
                <w:szCs w:val="24"/>
              </w:rPr>
            </w:pPr>
            <w:r w:rsidRPr="00C05A75">
              <w:rPr>
                <w:b/>
                <w:bCs/>
                <w:sz w:val="24"/>
                <w:szCs w:val="24"/>
              </w:rPr>
              <w:t>OŠ Col</w:t>
            </w:r>
          </w:p>
          <w:p w:rsidR="002C2256" w:rsidRPr="00C05A75" w:rsidRDefault="002C2256" w:rsidP="008D1232">
            <w:pPr>
              <w:rPr>
                <w:sz w:val="24"/>
                <w:szCs w:val="24"/>
              </w:rPr>
            </w:pPr>
            <w:r w:rsidRPr="00C05A75">
              <w:rPr>
                <w:b/>
                <w:bCs/>
                <w:sz w:val="24"/>
                <w:szCs w:val="24"/>
              </w:rPr>
              <w:t>2. razred</w:t>
            </w:r>
            <w:r w:rsidRPr="00C05A75">
              <w:rPr>
                <w:sz w:val="24"/>
                <w:szCs w:val="24"/>
              </w:rPr>
              <w:t xml:space="preserve">  </w:t>
            </w:r>
          </w:p>
          <w:p w:rsidR="002C2256" w:rsidRPr="00C05A75" w:rsidRDefault="002C2256" w:rsidP="008D1232">
            <w:pPr>
              <w:rPr>
                <w:sz w:val="24"/>
                <w:szCs w:val="24"/>
              </w:rPr>
            </w:pPr>
            <w:r w:rsidRPr="00C05A75">
              <w:rPr>
                <w:sz w:val="24"/>
                <w:szCs w:val="24"/>
              </w:rPr>
              <w:t>Pouk na daljavo – Učno gradivo in navodila za učence</w:t>
            </w:r>
          </w:p>
          <w:p w:rsidR="002C2256" w:rsidRPr="00C05A75" w:rsidRDefault="002C2256" w:rsidP="008D1232">
            <w:pPr>
              <w:rPr>
                <w:sz w:val="24"/>
                <w:szCs w:val="24"/>
              </w:rPr>
            </w:pPr>
            <w:r w:rsidRPr="00C05A75">
              <w:rPr>
                <w:sz w:val="24"/>
                <w:szCs w:val="24"/>
              </w:rPr>
              <w:t>Učiteljica Tina Scozzai</w:t>
            </w:r>
          </w:p>
          <w:p w:rsidR="002C2256" w:rsidRPr="00C05A75" w:rsidRDefault="002C2256" w:rsidP="008D1232">
            <w:pPr>
              <w:rPr>
                <w:sz w:val="24"/>
                <w:szCs w:val="24"/>
              </w:rPr>
            </w:pPr>
            <w:proofErr w:type="spellStart"/>
            <w:r w:rsidRPr="00C05A75">
              <w:rPr>
                <w:sz w:val="24"/>
                <w:szCs w:val="24"/>
              </w:rPr>
              <w:t>email</w:t>
            </w:r>
            <w:proofErr w:type="spellEnd"/>
            <w:r w:rsidRPr="00C05A75">
              <w:rPr>
                <w:sz w:val="24"/>
                <w:szCs w:val="24"/>
              </w:rPr>
              <w:t xml:space="preserve">: </w:t>
            </w:r>
            <w:hyperlink r:id="rId5" w:history="1">
              <w:r w:rsidRPr="00C05A75">
                <w:rPr>
                  <w:rStyle w:val="Hiperpovezava"/>
                  <w:sz w:val="24"/>
                  <w:szCs w:val="24"/>
                </w:rPr>
                <w:t>tina.scozzai</w:t>
              </w:r>
            </w:hyperlink>
            <w:r w:rsidRPr="00C05A75">
              <w:rPr>
                <w:rStyle w:val="Hiperpovezava"/>
                <w:sz w:val="24"/>
                <w:szCs w:val="24"/>
              </w:rPr>
              <w:t>@guest.arnes.si</w:t>
            </w:r>
          </w:p>
          <w:p w:rsidR="002C2256" w:rsidRDefault="002C2256" w:rsidP="008D1232">
            <w:pPr>
              <w:rPr>
                <w:color w:val="0563C1" w:themeColor="hyperlink"/>
                <w:u w:val="single"/>
              </w:rPr>
            </w:pPr>
          </w:p>
          <w:p w:rsidR="002C2256" w:rsidRDefault="002C2256" w:rsidP="008D12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Določene učne vsebine si lahko pogledate na spodnjem spletnem naslovu.</w:t>
            </w:r>
          </w:p>
          <w:p w:rsidR="002C2256" w:rsidRDefault="002C2256" w:rsidP="008D1232">
            <w:pPr>
              <w:rPr>
                <w:color w:val="0563C1" w:themeColor="hyperlink"/>
                <w:sz w:val="24"/>
                <w:szCs w:val="24"/>
                <w:u w:val="single"/>
              </w:rPr>
            </w:pPr>
            <w:hyperlink r:id="rId6" w:history="1">
              <w:r>
                <w:rPr>
                  <w:rStyle w:val="Hiperpovezava"/>
                  <w:sz w:val="24"/>
                  <w:szCs w:val="24"/>
                </w:rPr>
                <w:t>https://www.lilibi.si/</w:t>
              </w:r>
            </w:hyperlink>
          </w:p>
          <w:p w:rsidR="002C2256" w:rsidRPr="00995E27" w:rsidRDefault="002C2256" w:rsidP="008D1232">
            <w:pPr>
              <w:rPr>
                <w:color w:val="0563C1" w:themeColor="hyperlink"/>
                <w:sz w:val="24"/>
                <w:szCs w:val="24"/>
                <w:u w:val="single"/>
              </w:rPr>
            </w:pPr>
            <w:hyperlink r:id="rId7" w:history="1">
              <w:r>
                <w:rPr>
                  <w:rStyle w:val="Hiperpovezava"/>
                  <w:bCs/>
                  <w:sz w:val="24"/>
                  <w:szCs w:val="24"/>
                </w:rPr>
                <w:t>https://interaktivne-vaje.si/02_osnova/predmeti_meni/matematika_meni_1_5.html</w:t>
              </w:r>
            </w:hyperlink>
          </w:p>
        </w:tc>
      </w:tr>
      <w:tr w:rsidR="002C2256" w:rsidTr="008D1232">
        <w:tc>
          <w:tcPr>
            <w:tcW w:w="9062" w:type="dxa"/>
          </w:tcPr>
          <w:p w:rsidR="002C2256" w:rsidRPr="00995E27" w:rsidRDefault="002C2256" w:rsidP="003C5B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Ponedeljek, </w:t>
            </w:r>
            <w:r w:rsidR="003C5BA5">
              <w:rPr>
                <w:b/>
                <w:bCs/>
                <w:sz w:val="28"/>
                <w:szCs w:val="28"/>
              </w:rPr>
              <w:t>4.5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A94D78">
              <w:rPr>
                <w:b/>
                <w:bCs/>
                <w:sz w:val="28"/>
                <w:szCs w:val="28"/>
              </w:rPr>
              <w:t xml:space="preserve"> 2020</w:t>
            </w:r>
          </w:p>
        </w:tc>
      </w:tr>
      <w:tr w:rsidR="002C2256" w:rsidTr="008D1232">
        <w:tc>
          <w:tcPr>
            <w:tcW w:w="9062" w:type="dxa"/>
          </w:tcPr>
          <w:p w:rsidR="002C2256" w:rsidRDefault="002C2256" w:rsidP="008D1232">
            <w:pPr>
              <w:ind w:left="360" w:hanging="360"/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 xml:space="preserve">SLJ, SLJ: </w:t>
            </w:r>
            <w:r w:rsidRPr="00EE674A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062772">
              <w:rPr>
                <w:b/>
              </w:rPr>
              <w:t>Astrid Lindgren</w:t>
            </w:r>
            <w:r>
              <w:rPr>
                <w:b/>
              </w:rPr>
              <w:t>: PIKA NOGAVIČKA</w:t>
            </w:r>
            <w:r>
              <w:rPr>
                <w:b/>
              </w:rPr>
              <w:t xml:space="preserve"> (berilo str. 85 - 89)</w:t>
            </w:r>
          </w:p>
          <w:p w:rsidR="002C2256" w:rsidRDefault="002C2256" w:rsidP="008D1232">
            <w:pPr>
              <w:ind w:left="360" w:hanging="360"/>
            </w:pPr>
            <w:r>
              <w:t>Pred dvema tednoma, si v berilu bral o Piki, ki se je odpravila na čajanko.  Danes pa si v berilu</w:t>
            </w:r>
          </w:p>
          <w:p w:rsidR="002C2256" w:rsidRDefault="002C2256" w:rsidP="008D1232">
            <w:pPr>
              <w:ind w:left="360" w:hanging="360"/>
            </w:pPr>
            <w:r>
              <w:t>preberi, zakaj Pika noče postati velika.</w:t>
            </w:r>
          </w:p>
          <w:p w:rsidR="00700DF0" w:rsidRDefault="002C2256" w:rsidP="008D1232">
            <w:pPr>
              <w:ind w:left="360" w:hanging="360"/>
            </w:pPr>
            <w:r>
              <w:t xml:space="preserve">Odlomek glasno preberi dvakrat in staršem povej, o čem pripoveduje. </w:t>
            </w:r>
            <w:r w:rsidR="00700DF0">
              <w:t>Razmisli, kaj bi si ti zaželel,</w:t>
            </w:r>
          </w:p>
          <w:p w:rsidR="002C2256" w:rsidRDefault="002C2256" w:rsidP="008D1232">
            <w:pPr>
              <w:ind w:left="360" w:hanging="360"/>
            </w:pPr>
            <w:r>
              <w:t>če bi imel čudežno kroglico? Ali misliš, da se</w:t>
            </w:r>
            <w:r w:rsidR="003C5BA5">
              <w:t xml:space="preserve"> je</w:t>
            </w:r>
            <w:r>
              <w:t xml:space="preserve"> Pika včasih počutila osamljeno? Zakaj?</w:t>
            </w:r>
          </w:p>
          <w:p w:rsidR="00700DF0" w:rsidRPr="008F5F28" w:rsidRDefault="00700DF0" w:rsidP="008D1232">
            <w:pPr>
              <w:ind w:left="360" w:hanging="360"/>
            </w:pPr>
            <w:r>
              <w:t>Na večji list papirja ilustriraj svojo željo.</w:t>
            </w:r>
          </w:p>
        </w:tc>
      </w:tr>
      <w:tr w:rsidR="002C2256" w:rsidTr="008D1232">
        <w:tc>
          <w:tcPr>
            <w:tcW w:w="9062" w:type="dxa"/>
          </w:tcPr>
          <w:p w:rsidR="00700DF0" w:rsidRDefault="00700DF0" w:rsidP="00700DF0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MAT: Preverim svoje znanje</w:t>
            </w:r>
          </w:p>
          <w:p w:rsidR="00700DF0" w:rsidRDefault="00700DF0" w:rsidP="00700D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Danes boš preveril, kako dobro računaš do 100. </w:t>
            </w:r>
          </w:p>
          <w:p w:rsidR="00700DF0" w:rsidRDefault="00700DF0" w:rsidP="00700DF0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 DZ na strani 89 reši PREVERIM SVOJE ZNANJE. </w:t>
            </w:r>
            <w:r>
              <w:rPr>
                <w:bCs/>
                <w:sz w:val="24"/>
                <w:szCs w:val="24"/>
                <w:u w:val="single"/>
              </w:rPr>
              <w:t>Naloge reši samostojno</w:t>
            </w:r>
            <w:r>
              <w:rPr>
                <w:bCs/>
                <w:sz w:val="24"/>
                <w:szCs w:val="24"/>
              </w:rPr>
              <w:t>. Ko končaš, razmisli, kakšno je tvoje znanje in si prilepi ustrezno nalepko. Potem naj naloge pregledajo tvoji starši in tudi oni prilepijo ustrezno nalepko. O svojem znanju se pogovori z njimi.</w:t>
            </w:r>
          </w:p>
          <w:p w:rsidR="002C2256" w:rsidRPr="00A4602F" w:rsidRDefault="00700DF0" w:rsidP="00700DF0">
            <w:pPr>
              <w:rPr>
                <w:b/>
              </w:rPr>
            </w:pPr>
            <w:r>
              <w:rPr>
                <w:bCs/>
                <w:sz w:val="24"/>
                <w:szCs w:val="24"/>
              </w:rPr>
              <w:t>Reši še naloge na strani  90.</w:t>
            </w:r>
          </w:p>
        </w:tc>
      </w:tr>
      <w:tr w:rsidR="002C2256" w:rsidTr="008D1232">
        <w:tc>
          <w:tcPr>
            <w:tcW w:w="9062" w:type="dxa"/>
          </w:tcPr>
          <w:p w:rsidR="002C2256" w:rsidRDefault="002C2256" w:rsidP="00373FB8">
            <w:pPr>
              <w:rPr>
                <w:b/>
              </w:rPr>
            </w:pPr>
            <w:r w:rsidRPr="00323599">
              <w:rPr>
                <w:b/>
                <w:bCs/>
                <w:sz w:val="24"/>
                <w:szCs w:val="24"/>
              </w:rPr>
              <w:t xml:space="preserve">SPO: </w:t>
            </w:r>
            <w:r w:rsidR="00373FB8">
              <w:rPr>
                <w:b/>
              </w:rPr>
              <w:t>Moje telo</w:t>
            </w:r>
          </w:p>
          <w:p w:rsidR="00373FB8" w:rsidRPr="00322091" w:rsidRDefault="00373FB8" w:rsidP="00373FB8">
            <w:pPr>
              <w:pStyle w:val="Golobesedilo"/>
              <w:rPr>
                <w:rFonts w:ascii="Calibri" w:hAnsi="Calibri" w:cs="Tahoma"/>
                <w:sz w:val="24"/>
                <w:szCs w:val="24"/>
                <w:lang w:val="sl-SI"/>
              </w:rPr>
            </w:pPr>
            <w:r>
              <w:rPr>
                <w:rFonts w:ascii="Calibri" w:hAnsi="Calibri" w:cs="Tahoma"/>
                <w:sz w:val="24"/>
                <w:szCs w:val="24"/>
                <w:lang w:val="sl-SI"/>
              </w:rPr>
              <w:t>V tednu pred počitnicami smo si pogledali delovanje našega telesa. Ogledal si si enega ali več video posnetkov, ki so podrobneje govorili o tem.</w:t>
            </w:r>
            <w:r w:rsidR="005475C5">
              <w:rPr>
                <w:rFonts w:ascii="Calibri" w:hAnsi="Calibri" w:cs="Tahoma"/>
                <w:sz w:val="24"/>
                <w:szCs w:val="24"/>
                <w:lang w:val="sl-SI"/>
              </w:rPr>
              <w:t xml:space="preserve"> Tudi danes nadaljujemo z našim telesom. </w:t>
            </w:r>
            <w:r w:rsidR="006C4DDD">
              <w:rPr>
                <w:rFonts w:ascii="Calibri" w:hAnsi="Calibri" w:cs="Tahoma"/>
                <w:sz w:val="24"/>
                <w:szCs w:val="24"/>
                <w:lang w:val="sl-SI"/>
              </w:rPr>
              <w:t xml:space="preserve"> Skupaj s starši preberi spodnje besedilo in se o njem pogovorite. </w:t>
            </w:r>
          </w:p>
          <w:p w:rsidR="00373FB8" w:rsidRDefault="00373FB8" w:rsidP="00373FB8">
            <w:pPr>
              <w:pStyle w:val="Brezrazmikov"/>
            </w:pPr>
          </w:p>
          <w:p w:rsidR="00373FB8" w:rsidRPr="00322091" w:rsidRDefault="00373FB8" w:rsidP="00373FB8">
            <w:pPr>
              <w:pStyle w:val="Brezrazmikov"/>
              <w:numPr>
                <w:ilvl w:val="0"/>
                <w:numId w:val="2"/>
              </w:numPr>
              <w:rPr>
                <w:rFonts w:ascii="Calibri" w:hAnsi="Calibri"/>
                <w:b/>
                <w:color w:val="008000"/>
                <w:sz w:val="24"/>
                <w:szCs w:val="24"/>
              </w:rPr>
            </w:pPr>
            <w:r w:rsidRPr="00322091">
              <w:rPr>
                <w:rFonts w:ascii="Calibri" w:hAnsi="Calibri"/>
                <w:b/>
                <w:color w:val="008000"/>
                <w:sz w:val="24"/>
                <w:szCs w:val="24"/>
              </w:rPr>
              <w:t>SRCE</w:t>
            </w:r>
          </w:p>
          <w:p w:rsidR="00373FB8" w:rsidRPr="00322091" w:rsidRDefault="005475C5" w:rsidP="00373FB8">
            <w:pPr>
              <w:pStyle w:val="Odstavekseznama"/>
              <w:ind w:left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Ali veš, k</w:t>
            </w:r>
            <w:r w:rsidR="00373FB8" w:rsidRPr="00322091">
              <w:rPr>
                <w:rFonts w:cs="Tahoma"/>
                <w:sz w:val="24"/>
                <w:szCs w:val="24"/>
              </w:rPr>
              <w:t xml:space="preserve">aj poganja </w:t>
            </w:r>
            <w:r>
              <w:rPr>
                <w:rFonts w:cs="Tahoma"/>
                <w:sz w:val="24"/>
                <w:szCs w:val="24"/>
              </w:rPr>
              <w:t>vaš</w:t>
            </w:r>
            <w:r w:rsidR="00373FB8" w:rsidRPr="00322091">
              <w:rPr>
                <w:rFonts w:cs="Tahoma"/>
                <w:sz w:val="24"/>
                <w:szCs w:val="24"/>
              </w:rPr>
              <w:t xml:space="preserve"> avto? Kaj pa poganja naše telo?</w:t>
            </w:r>
          </w:p>
          <w:p w:rsidR="00373FB8" w:rsidRPr="00322091" w:rsidRDefault="00373FB8" w:rsidP="00373FB8">
            <w:pPr>
              <w:rPr>
                <w:rFonts w:ascii="Calibri" w:hAnsi="Calibri" w:cs="Tahoma"/>
              </w:rPr>
            </w:pPr>
            <w:r w:rsidRPr="00322091">
              <w:rPr>
                <w:rFonts w:ascii="Calibri" w:hAnsi="Calibri" w:cs="Tahoma"/>
              </w:rPr>
              <w:t>Srce je »motor«, ki poganja telo. Po žilah potiska kri, ki po telesu prenaša hrano in kisik.  Srčna mišica mora biti krepka, saj poganja kri po žilah.</w:t>
            </w:r>
          </w:p>
          <w:p w:rsidR="00373FB8" w:rsidRPr="00322091" w:rsidRDefault="00373FB8" w:rsidP="00373FB8">
            <w:pPr>
              <w:pStyle w:val="Brezrazmikov"/>
              <w:ind w:left="720"/>
              <w:rPr>
                <w:rFonts w:ascii="Calibri" w:hAnsi="Calibri"/>
                <w:b/>
                <w:color w:val="008000"/>
                <w:sz w:val="24"/>
                <w:szCs w:val="24"/>
              </w:rPr>
            </w:pPr>
          </w:p>
          <w:p w:rsidR="00373FB8" w:rsidRPr="00322091" w:rsidRDefault="005475C5" w:rsidP="00373FB8">
            <w:pPr>
              <w:pStyle w:val="Brezrazmikov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Tahoma"/>
                <w:sz w:val="24"/>
                <w:szCs w:val="24"/>
              </w:rPr>
              <w:t>Kaj čutiš</w:t>
            </w:r>
            <w:r w:rsidR="00373FB8" w:rsidRPr="00401702">
              <w:rPr>
                <w:rFonts w:ascii="Calibri" w:hAnsi="Calibri" w:cs="Tahoma"/>
                <w:sz w:val="24"/>
                <w:szCs w:val="24"/>
              </w:rPr>
              <w:t xml:space="preserve">? </w:t>
            </w:r>
            <w:r w:rsidR="00373FB8" w:rsidRPr="00401702">
              <w:rPr>
                <w:rFonts w:ascii="Calibri" w:hAnsi="Calibri"/>
                <w:sz w:val="24"/>
                <w:szCs w:val="24"/>
              </w:rPr>
              <w:t xml:space="preserve">Kje je srce? Na kateri strani? </w:t>
            </w:r>
            <w:r>
              <w:rPr>
                <w:rFonts w:ascii="Calibri" w:hAnsi="Calibri"/>
                <w:sz w:val="24"/>
                <w:szCs w:val="24"/>
              </w:rPr>
              <w:t>Roke položi</w:t>
            </w:r>
            <w:r w:rsidR="00373FB8" w:rsidRPr="00401702">
              <w:rPr>
                <w:rFonts w:ascii="Calibri" w:hAnsi="Calibri"/>
                <w:sz w:val="24"/>
                <w:szCs w:val="24"/>
              </w:rPr>
              <w:t xml:space="preserve"> na prsi, </w:t>
            </w:r>
            <w:r>
              <w:rPr>
                <w:rFonts w:ascii="Calibri" w:hAnsi="Calibri"/>
                <w:sz w:val="24"/>
                <w:szCs w:val="24"/>
              </w:rPr>
              <w:t>na mesto, kjer je srce in bodi tiho. Kaj si ugotovil?  Si začutil</w:t>
            </w:r>
            <w:r w:rsidR="00373FB8" w:rsidRPr="00401702">
              <w:rPr>
                <w:rFonts w:ascii="Calibri" w:hAnsi="Calibri"/>
                <w:sz w:val="24"/>
                <w:szCs w:val="24"/>
              </w:rPr>
              <w:t xml:space="preserve"> bitje srca? Kakšno je bilo bitje, hitro ali počasno, nežno, močno?</w:t>
            </w:r>
            <w:r w:rsidR="00373FB8">
              <w:rPr>
                <w:rFonts w:ascii="Calibri" w:hAnsi="Calibri"/>
                <w:sz w:val="24"/>
                <w:szCs w:val="24"/>
              </w:rPr>
              <w:t xml:space="preserve"> </w:t>
            </w:r>
            <w:r w:rsidR="00373FB8" w:rsidRPr="00322091">
              <w:rPr>
                <w:rFonts w:ascii="Calibri" w:hAnsi="Calibri"/>
                <w:sz w:val="24"/>
                <w:szCs w:val="24"/>
              </w:rPr>
              <w:t xml:space="preserve">Srce je umeščeno sredi prsi, zavarovano z rebri. Kaj pa dela srce? Položite roko na srce </w:t>
            </w:r>
            <w:r w:rsidR="00AC348B">
              <w:rPr>
                <w:rFonts w:ascii="Calibri" w:hAnsi="Calibri"/>
                <w:sz w:val="24"/>
                <w:szCs w:val="24"/>
              </w:rPr>
              <w:t>in bodite čisto tiho. Srce bije</w:t>
            </w:r>
            <w:r w:rsidR="00373FB8" w:rsidRPr="00322091">
              <w:rPr>
                <w:rFonts w:ascii="Calibri" w:hAnsi="Calibri"/>
                <w:sz w:val="24"/>
                <w:szCs w:val="24"/>
              </w:rPr>
              <w:t xml:space="preserve"> ves čas, tudi ko spimo. Vendar nam včasih bije hitreje. Zakaj? Zato ker se utrudimo ali če se česa ustrašimo, smo navdušeni.«</w:t>
            </w:r>
          </w:p>
          <w:p w:rsidR="00373FB8" w:rsidRPr="00322091" w:rsidRDefault="00373FB8" w:rsidP="00373FB8">
            <w:pPr>
              <w:pStyle w:val="Brezrazmikov"/>
              <w:rPr>
                <w:rFonts w:ascii="Calibri" w:hAnsi="Calibri"/>
                <w:b/>
                <w:sz w:val="24"/>
                <w:szCs w:val="24"/>
              </w:rPr>
            </w:pPr>
          </w:p>
          <w:p w:rsidR="00373FB8" w:rsidRPr="00322091" w:rsidRDefault="00373FB8" w:rsidP="00373FB8">
            <w:pPr>
              <w:pStyle w:val="Brezrazmikov"/>
              <w:numPr>
                <w:ilvl w:val="0"/>
                <w:numId w:val="2"/>
              </w:numPr>
              <w:rPr>
                <w:rFonts w:ascii="Calibri" w:hAnsi="Calibri"/>
                <w:b/>
                <w:color w:val="008000"/>
                <w:sz w:val="24"/>
                <w:szCs w:val="24"/>
              </w:rPr>
            </w:pPr>
            <w:r w:rsidRPr="00322091">
              <w:rPr>
                <w:rFonts w:ascii="Calibri" w:hAnsi="Calibri"/>
                <w:b/>
                <w:color w:val="008000"/>
                <w:sz w:val="24"/>
                <w:szCs w:val="24"/>
              </w:rPr>
              <w:t>MOŽGANI</w:t>
            </w:r>
          </w:p>
          <w:p w:rsidR="00373FB8" w:rsidRPr="00322091" w:rsidRDefault="005475C5" w:rsidP="00373FB8">
            <w:pPr>
              <w:pStyle w:val="Brezrazmikov"/>
              <w:rPr>
                <w:rFonts w:ascii="Calibri" w:hAnsi="Calibri"/>
                <w:color w:val="008000"/>
                <w:sz w:val="24"/>
                <w:szCs w:val="24"/>
              </w:rPr>
            </w:pPr>
            <w:r>
              <w:rPr>
                <w:rFonts w:ascii="Calibri" w:hAnsi="Calibri" w:cs="Tahoma"/>
                <w:sz w:val="24"/>
                <w:szCs w:val="24"/>
              </w:rPr>
              <w:t>Ali rad delaš</w:t>
            </w:r>
            <w:r w:rsidR="00373FB8" w:rsidRPr="00322091">
              <w:rPr>
                <w:rFonts w:ascii="Calibri" w:hAnsi="Calibri" w:cs="Tahoma"/>
                <w:sz w:val="24"/>
                <w:szCs w:val="24"/>
              </w:rPr>
              <w:t xml:space="preserve"> z računalnikom. Ali ima telo tudi računalnik? Kateri pa je najboljši računalnik na svetu?</w:t>
            </w:r>
          </w:p>
          <w:p w:rsidR="00373FB8" w:rsidRPr="00322091" w:rsidRDefault="00373FB8" w:rsidP="00373FB8">
            <w:pPr>
              <w:pStyle w:val="Brezrazmikov"/>
              <w:rPr>
                <w:rFonts w:ascii="Calibri" w:hAnsi="Calibri"/>
                <w:sz w:val="24"/>
                <w:szCs w:val="24"/>
              </w:rPr>
            </w:pPr>
            <w:r w:rsidRPr="00322091">
              <w:rPr>
                <w:rFonts w:ascii="Calibri" w:hAnsi="Calibri"/>
                <w:sz w:val="24"/>
                <w:szCs w:val="24"/>
              </w:rPr>
              <w:t xml:space="preserve">Možgani so najboljši «računalnik« na svetu. Z njimi mislimo, se učimo in zapomnimo. Imamo dve polovici možganov. </w:t>
            </w:r>
          </w:p>
          <w:p w:rsidR="00373FB8" w:rsidRPr="00322091" w:rsidRDefault="00373FB8" w:rsidP="00373FB8">
            <w:pPr>
              <w:pStyle w:val="Brezrazmikov"/>
              <w:rPr>
                <w:rFonts w:ascii="Calibri" w:hAnsi="Calibri"/>
                <w:sz w:val="24"/>
                <w:szCs w:val="24"/>
              </w:rPr>
            </w:pPr>
            <w:r w:rsidRPr="00322091">
              <w:rPr>
                <w:rFonts w:ascii="Calibri" w:hAnsi="Calibri"/>
                <w:sz w:val="24"/>
                <w:szCs w:val="24"/>
              </w:rPr>
              <w:t>Leva se spozna na črke, matematiko in načrte.</w:t>
            </w:r>
          </w:p>
          <w:p w:rsidR="00373FB8" w:rsidRPr="00322091" w:rsidRDefault="00373FB8" w:rsidP="00373FB8">
            <w:pPr>
              <w:pStyle w:val="Brezrazmikov"/>
              <w:rPr>
                <w:rFonts w:ascii="Calibri" w:hAnsi="Calibri"/>
                <w:sz w:val="24"/>
                <w:szCs w:val="24"/>
              </w:rPr>
            </w:pPr>
            <w:r w:rsidRPr="00322091">
              <w:rPr>
                <w:rFonts w:ascii="Calibri" w:hAnsi="Calibri"/>
                <w:sz w:val="24"/>
                <w:szCs w:val="24"/>
              </w:rPr>
              <w:t xml:space="preserve">Desna je umetnica, ustvarja rime, glasbo in slikarije. </w:t>
            </w:r>
          </w:p>
          <w:p w:rsidR="00373FB8" w:rsidRPr="00322091" w:rsidRDefault="00373FB8" w:rsidP="00373FB8">
            <w:pPr>
              <w:pStyle w:val="Brezrazmikov"/>
              <w:rPr>
                <w:rFonts w:ascii="Calibri" w:hAnsi="Calibri"/>
                <w:color w:val="008000"/>
                <w:sz w:val="24"/>
                <w:szCs w:val="24"/>
              </w:rPr>
            </w:pPr>
          </w:p>
          <w:p w:rsidR="00373FB8" w:rsidRPr="00322091" w:rsidRDefault="00373FB8" w:rsidP="00373FB8">
            <w:pPr>
              <w:pStyle w:val="Brezrazmikov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Kje so pa možgani? V lobanji </w:t>
            </w:r>
            <w:r w:rsidRPr="00322091">
              <w:rPr>
                <w:rFonts w:ascii="Calibri" w:hAnsi="Calibri"/>
                <w:sz w:val="24"/>
                <w:szCs w:val="24"/>
              </w:rPr>
              <w:t xml:space="preserve">. Možgani so kot nekakšen zapleten super računalnik. Zadolženi so za vse kar se dogaja z našim telesom: kako se premikamo, govorimo, mislimo, </w:t>
            </w:r>
            <w:r w:rsidRPr="00322091">
              <w:rPr>
                <w:rFonts w:ascii="Calibri" w:hAnsi="Calibri"/>
                <w:sz w:val="24"/>
                <w:szCs w:val="24"/>
              </w:rPr>
              <w:lastRenderedPageBreak/>
              <w:t>poslušamo, vidimo. Prav tako so možgani skladišče podatkov in spominov.</w:t>
            </w:r>
          </w:p>
          <w:p w:rsidR="00373FB8" w:rsidRPr="00322091" w:rsidRDefault="00373FB8" w:rsidP="00373FB8">
            <w:pPr>
              <w:pStyle w:val="Brezrazmikov"/>
              <w:rPr>
                <w:rFonts w:ascii="Calibri" w:hAnsi="Calibri"/>
                <w:sz w:val="24"/>
                <w:szCs w:val="24"/>
              </w:rPr>
            </w:pPr>
          </w:p>
          <w:p w:rsidR="00373FB8" w:rsidRPr="00322091" w:rsidRDefault="00373FB8" w:rsidP="00373FB8">
            <w:pPr>
              <w:pStyle w:val="Brezrazmikov"/>
              <w:numPr>
                <w:ilvl w:val="0"/>
                <w:numId w:val="2"/>
              </w:numPr>
              <w:rPr>
                <w:rFonts w:ascii="Calibri" w:hAnsi="Calibri"/>
                <w:b/>
                <w:color w:val="008000"/>
                <w:sz w:val="24"/>
                <w:szCs w:val="24"/>
              </w:rPr>
            </w:pPr>
            <w:r w:rsidRPr="00322091">
              <w:rPr>
                <w:rFonts w:ascii="Calibri" w:hAnsi="Calibri"/>
                <w:b/>
                <w:color w:val="008000"/>
                <w:sz w:val="24"/>
                <w:szCs w:val="24"/>
              </w:rPr>
              <w:t>PLJUČA</w:t>
            </w:r>
          </w:p>
          <w:p w:rsidR="00373FB8" w:rsidRPr="00322091" w:rsidRDefault="006C4DDD" w:rsidP="00373FB8">
            <w:pPr>
              <w:pStyle w:val="Brezrazmikov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Doma poišči balon in ga napihni, če nimaš balona je to lahko tudi plastična  vrečka</w:t>
            </w:r>
            <w:r w:rsidR="00373FB8" w:rsidRPr="00322091">
              <w:rPr>
                <w:rFonts w:ascii="Calibri" w:hAnsi="Calibri"/>
                <w:sz w:val="24"/>
                <w:szCs w:val="24"/>
              </w:rPr>
              <w:t xml:space="preserve">. </w:t>
            </w:r>
          </w:p>
          <w:p w:rsidR="00373FB8" w:rsidRPr="00322091" w:rsidRDefault="006C4DDD" w:rsidP="00373FB8">
            <w:pPr>
              <w:pStyle w:val="Brezrazmikov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Kaj si naredil</w:t>
            </w:r>
            <w:r w:rsidR="00373FB8" w:rsidRPr="00322091">
              <w:rPr>
                <w:rFonts w:ascii="Calibri" w:hAnsi="Calibri"/>
                <w:sz w:val="24"/>
                <w:szCs w:val="24"/>
              </w:rPr>
              <w:t xml:space="preserve"> pred pihanjem? (vdihnili zrak) Kam je šel vdihani zrak? </w:t>
            </w:r>
          </w:p>
          <w:p w:rsidR="00373FB8" w:rsidRPr="00322091" w:rsidRDefault="006C4DDD" w:rsidP="00373FB8">
            <w:pPr>
              <w:pStyle w:val="Brezrazmikov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Kaj si naredil, ko si napihnil</w:t>
            </w:r>
            <w:r w:rsidR="00373FB8" w:rsidRPr="00322091">
              <w:rPr>
                <w:rFonts w:ascii="Calibri" w:hAnsi="Calibri"/>
                <w:sz w:val="24"/>
                <w:szCs w:val="24"/>
              </w:rPr>
              <w:t xml:space="preserve"> balon? (ponovno vdihnili) Zakaj?</w:t>
            </w:r>
          </w:p>
          <w:p w:rsidR="00373FB8" w:rsidRPr="00322091" w:rsidRDefault="00373FB8" w:rsidP="00373FB8">
            <w:pPr>
              <w:pStyle w:val="Brezrazmikov"/>
              <w:rPr>
                <w:rFonts w:ascii="Calibri" w:hAnsi="Calibri"/>
                <w:sz w:val="24"/>
                <w:szCs w:val="24"/>
              </w:rPr>
            </w:pPr>
            <w:r w:rsidRPr="00322091">
              <w:rPr>
                <w:rFonts w:ascii="Calibri" w:hAnsi="Calibri"/>
                <w:sz w:val="24"/>
                <w:szCs w:val="24"/>
              </w:rPr>
              <w:t>Kateri notranji organ s</w:t>
            </w:r>
            <w:r w:rsidR="006C4DDD">
              <w:rPr>
                <w:rFonts w:ascii="Calibri" w:hAnsi="Calibri"/>
                <w:sz w:val="24"/>
                <w:szCs w:val="24"/>
              </w:rPr>
              <w:t>i pri tem potreboval</w:t>
            </w:r>
            <w:r w:rsidRPr="00322091">
              <w:rPr>
                <w:rFonts w:ascii="Calibri" w:hAnsi="Calibri"/>
                <w:sz w:val="24"/>
                <w:szCs w:val="24"/>
              </w:rPr>
              <w:t>? Kje so pljuča? Sredi prsi so, tako kot srce in tudi pljuča so zavarovana z rebri. Pljuča nam omogočajo da dihamo svež zrak in izdihamo že porabljen zrak. Poskusite. Dihajte globoko in pa normalno.</w:t>
            </w:r>
          </w:p>
          <w:p w:rsidR="00373FB8" w:rsidRPr="00322091" w:rsidRDefault="00373FB8" w:rsidP="00373FB8">
            <w:pPr>
              <w:pStyle w:val="Brezrazmikov"/>
              <w:rPr>
                <w:rFonts w:ascii="Calibri" w:hAnsi="Calibri"/>
                <w:color w:val="008000"/>
                <w:sz w:val="24"/>
                <w:szCs w:val="24"/>
              </w:rPr>
            </w:pPr>
          </w:p>
          <w:p w:rsidR="00373FB8" w:rsidRPr="006C4DDD" w:rsidRDefault="00373FB8" w:rsidP="00373FB8">
            <w:pPr>
              <w:pStyle w:val="Brezrazmikov"/>
              <w:numPr>
                <w:ilvl w:val="0"/>
                <w:numId w:val="2"/>
              </w:numPr>
              <w:rPr>
                <w:rFonts w:ascii="Calibri" w:hAnsi="Calibri"/>
                <w:color w:val="008000"/>
                <w:sz w:val="24"/>
                <w:szCs w:val="24"/>
              </w:rPr>
            </w:pPr>
            <w:r w:rsidRPr="00322091">
              <w:rPr>
                <w:rFonts w:ascii="Calibri" w:hAnsi="Calibri"/>
                <w:color w:val="008000"/>
                <w:sz w:val="24"/>
                <w:szCs w:val="24"/>
              </w:rPr>
              <w:t>PREBAVILA</w:t>
            </w:r>
          </w:p>
          <w:p w:rsidR="00373FB8" w:rsidRDefault="00373FB8" w:rsidP="00373FB8">
            <w:pPr>
              <w:pStyle w:val="Brezrazmikov"/>
              <w:numPr>
                <w:ilvl w:val="0"/>
                <w:numId w:val="3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ŽELODEC- </w:t>
            </w:r>
            <w:r w:rsidRPr="00401702">
              <w:rPr>
                <w:rFonts w:ascii="Calibri" w:hAnsi="Calibri"/>
                <w:sz w:val="24"/>
                <w:szCs w:val="24"/>
              </w:rPr>
              <w:t xml:space="preserve">Kje leži želodec? Kje </w:t>
            </w:r>
            <w:r>
              <w:rPr>
                <w:rFonts w:ascii="Calibri" w:hAnsi="Calibri"/>
                <w:sz w:val="24"/>
                <w:szCs w:val="24"/>
              </w:rPr>
              <w:t xml:space="preserve">nam kruli ko smo lačni? </w:t>
            </w:r>
            <w:r w:rsidRPr="00401702">
              <w:rPr>
                <w:rFonts w:ascii="Calibri" w:hAnsi="Calibri"/>
                <w:sz w:val="24"/>
                <w:szCs w:val="24"/>
              </w:rPr>
              <w:t xml:space="preserve"> (pokaže pod rebra). Želodec je skladišče hrane. Od tu pa se prebavi naprej. Zakaj pa nam kruli? Ko je želodec nekaj časa prazen, se zrak v njem začne pretakati in povzroča glasne zvoke.</w:t>
            </w:r>
          </w:p>
          <w:p w:rsidR="00373FB8" w:rsidRDefault="00373FB8" w:rsidP="00373FB8">
            <w:pPr>
              <w:pStyle w:val="Brezrazmikov"/>
              <w:numPr>
                <w:ilvl w:val="0"/>
                <w:numId w:val="3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ČREVESJE - </w:t>
            </w:r>
            <w:r w:rsidRPr="00F87C88">
              <w:rPr>
                <w:rFonts w:ascii="Calibri" w:hAnsi="Calibri"/>
                <w:sz w:val="24"/>
                <w:szCs w:val="24"/>
              </w:rPr>
              <w:t xml:space="preserve">Kje je pa črevesje? </w:t>
            </w:r>
            <w:r>
              <w:rPr>
                <w:rFonts w:ascii="Calibri" w:hAnsi="Calibri"/>
                <w:sz w:val="24"/>
                <w:szCs w:val="24"/>
              </w:rPr>
              <w:t>P</w:t>
            </w:r>
            <w:r w:rsidRPr="00F87C88">
              <w:rPr>
                <w:rFonts w:ascii="Calibri" w:hAnsi="Calibri"/>
                <w:sz w:val="24"/>
                <w:szCs w:val="24"/>
              </w:rPr>
              <w:t>od želodcem. V črevesju se ravno tako kopiči hrana, vendar je že razgrajena. Črevesje je lahko dolgo kar d</w:t>
            </w:r>
            <w:r>
              <w:rPr>
                <w:rFonts w:ascii="Calibri" w:hAnsi="Calibri"/>
                <w:sz w:val="24"/>
                <w:szCs w:val="24"/>
              </w:rPr>
              <w:t>o 9 metrov. A si predstavljate?</w:t>
            </w:r>
          </w:p>
          <w:p w:rsidR="006C4DDD" w:rsidRPr="00F87C88" w:rsidRDefault="006C4DDD" w:rsidP="006C4DDD">
            <w:pPr>
              <w:pStyle w:val="Brezrazmikov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Preberi besedilo v DZ na strani 82,83 in reši nalogi.</w:t>
            </w:r>
          </w:p>
          <w:p w:rsidR="006C4DDD" w:rsidRPr="00322091" w:rsidRDefault="006C4DDD" w:rsidP="006C4DDD">
            <w:pPr>
              <w:pStyle w:val="Brezrazmikov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Poišči</w:t>
            </w:r>
            <w:r w:rsidRPr="00322091">
              <w:rPr>
                <w:rFonts w:ascii="Calibri" w:hAnsi="Calibri"/>
                <w:sz w:val="24"/>
                <w:szCs w:val="24"/>
              </w:rPr>
              <w:t xml:space="preserve"> s</w:t>
            </w:r>
            <w:r>
              <w:rPr>
                <w:rFonts w:ascii="Calibri" w:hAnsi="Calibri"/>
                <w:sz w:val="24"/>
                <w:szCs w:val="24"/>
              </w:rPr>
              <w:t>i s</w:t>
            </w:r>
            <w:r w:rsidRPr="00322091">
              <w:rPr>
                <w:rFonts w:ascii="Calibri" w:hAnsi="Calibri"/>
                <w:sz w:val="24"/>
                <w:szCs w:val="24"/>
              </w:rPr>
              <w:t>rčni utr</w:t>
            </w:r>
            <w:r>
              <w:rPr>
                <w:rFonts w:ascii="Calibri" w:hAnsi="Calibri"/>
                <w:sz w:val="24"/>
                <w:szCs w:val="24"/>
              </w:rPr>
              <w:t>ip na roki ali na vratu.  Izmeri</w:t>
            </w:r>
            <w:r w:rsidRPr="00322091">
              <w:rPr>
                <w:rFonts w:ascii="Calibri" w:hAnsi="Calibri"/>
                <w:sz w:val="24"/>
                <w:szCs w:val="24"/>
              </w:rPr>
              <w:t xml:space="preserve"> število utripov v en</w:t>
            </w:r>
            <w:r>
              <w:rPr>
                <w:rFonts w:ascii="Calibri" w:hAnsi="Calibri"/>
                <w:sz w:val="24"/>
                <w:szCs w:val="24"/>
              </w:rPr>
              <w:t>i minuti. Nato dve minuti teči. Zopet preveri</w:t>
            </w:r>
            <w:r w:rsidRPr="00322091">
              <w:rPr>
                <w:rFonts w:ascii="Calibri" w:hAnsi="Calibri"/>
                <w:sz w:val="24"/>
                <w:szCs w:val="24"/>
              </w:rPr>
              <w:t xml:space="preserve"> svoj utrip. </w:t>
            </w:r>
            <w:r>
              <w:rPr>
                <w:rFonts w:ascii="Calibri" w:hAnsi="Calibri"/>
                <w:sz w:val="24"/>
                <w:szCs w:val="24"/>
              </w:rPr>
              <w:t>Ugotovil si, da se ti je povišal (tvoje srce bije hitreje), to se zgodi vedno, ko smo telesno aktivni.</w:t>
            </w:r>
          </w:p>
          <w:p w:rsidR="006C4DDD" w:rsidRPr="00322091" w:rsidRDefault="006C4DDD" w:rsidP="006C4DDD">
            <w:pPr>
              <w:pStyle w:val="Brezrazmikov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Pa si poglejmo še naše dihanje. Ali gibanje vpliva tudi na hitrost dihanja? Preštej število vdihov  v 15 sekundah. Nato dve minuti teči. Zopet preštej število vdihov v 15 sekundah. Ugotovil si</w:t>
            </w:r>
            <w:r w:rsidRPr="00322091">
              <w:rPr>
                <w:rFonts w:ascii="Calibri" w:hAnsi="Calibri"/>
                <w:sz w:val="24"/>
                <w:szCs w:val="24"/>
              </w:rPr>
              <w:t xml:space="preserve">, </w:t>
            </w:r>
            <w:r w:rsidRPr="00322091">
              <w:rPr>
                <w:rFonts w:ascii="Calibri" w:hAnsi="Calibri"/>
                <w:b/>
                <w:sz w:val="24"/>
                <w:szCs w:val="24"/>
              </w:rPr>
              <w:t>da se pri telesni aktivnosti poveča srčni utrip,</w:t>
            </w:r>
            <w:r w:rsidRPr="00322091">
              <w:rPr>
                <w:rFonts w:ascii="Calibri" w:hAnsi="Calibri"/>
                <w:sz w:val="24"/>
                <w:szCs w:val="24"/>
              </w:rPr>
              <w:t xml:space="preserve"> mišice se utrudijo, vendar tudi krepijo, dihamo hitreje, ker naše celice potrebujejo več kisika.</w:t>
            </w:r>
          </w:p>
          <w:p w:rsidR="002C2256" w:rsidRPr="008F7DDE" w:rsidRDefault="002C2256" w:rsidP="008D1232">
            <w:pPr>
              <w:ind w:left="284"/>
            </w:pPr>
          </w:p>
        </w:tc>
      </w:tr>
      <w:tr w:rsidR="002C2256" w:rsidTr="008D1232">
        <w:tc>
          <w:tcPr>
            <w:tcW w:w="9062" w:type="dxa"/>
          </w:tcPr>
          <w:p w:rsidR="00CB149B" w:rsidRPr="00CB149B" w:rsidRDefault="002C2256" w:rsidP="00CB149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2207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>GUM</w:t>
            </w:r>
            <w:r w:rsidR="003C5BA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: IGRAJMO </w:t>
            </w:r>
            <w:r w:rsidR="00CB149B" w:rsidRPr="00CB149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NA KOZARCE </w:t>
            </w:r>
          </w:p>
          <w:p w:rsidR="003C5BA5" w:rsidRDefault="003C5BA5" w:rsidP="00CB149B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3C5BA5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Danes bomo poizkusili nekaj drugačnega. Najprej si poglej spodnji</w:t>
            </w:r>
            <w:r w:rsidR="00CB149B" w:rsidRPr="003C5BA5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posnetek, na katerem bomo slišali skladbo Ples sladkorne vile P. I. Čajkovskega. </w:t>
            </w:r>
          </w:p>
          <w:p w:rsidR="003C5BA5" w:rsidRDefault="003C5BA5" w:rsidP="00CB149B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hyperlink r:id="rId8" w:history="1">
              <w:r w:rsidRPr="00A80727">
                <w:rPr>
                  <w:rStyle w:val="Hiperpovezava"/>
                  <w:rFonts w:asciiTheme="majorHAnsi" w:hAnsiTheme="majorHAnsi" w:cstheme="majorHAnsi"/>
                  <w:bCs/>
                  <w:sz w:val="24"/>
                  <w:szCs w:val="24"/>
                </w:rPr>
                <w:t>https://www.youtube.com/watch?v=ULiNR-k4m70</w:t>
              </w:r>
            </w:hyperlink>
          </w:p>
          <w:p w:rsidR="003C5BA5" w:rsidRDefault="003C5BA5" w:rsidP="00CB149B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3C5BA5" w:rsidRDefault="003C5BA5" w:rsidP="00CB149B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3C5BA5">
              <w:rPr>
                <w:rFonts w:asciiTheme="majorHAnsi" w:hAnsiTheme="majorHAnsi" w:cstheme="majorHAnsi"/>
                <w:bCs/>
                <w:sz w:val="24"/>
                <w:szCs w:val="24"/>
              </w:rPr>
              <w:t>Kako pa ista skladba zveni, če jo zaigra orkester?</w:t>
            </w:r>
          </w:p>
          <w:p w:rsidR="003C5BA5" w:rsidRDefault="003C5BA5" w:rsidP="00CB149B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hyperlink r:id="rId9" w:history="1">
              <w:r w:rsidRPr="00A80727">
                <w:rPr>
                  <w:rStyle w:val="Hiperpovezava"/>
                  <w:rFonts w:asciiTheme="majorHAnsi" w:hAnsiTheme="majorHAnsi" w:cstheme="majorHAnsi"/>
                  <w:bCs/>
                  <w:sz w:val="24"/>
                  <w:szCs w:val="24"/>
                </w:rPr>
                <w:t>https://www.youtube.com/watch?v=MlQVP4D3SVA</w:t>
              </w:r>
            </w:hyperlink>
          </w:p>
          <w:p w:rsidR="00CB149B" w:rsidRPr="003C5BA5" w:rsidRDefault="00CB149B" w:rsidP="00CB149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C5BA5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Zanimivo, a ne?! </w:t>
            </w:r>
          </w:p>
          <w:p w:rsidR="00CB149B" w:rsidRPr="003C5BA5" w:rsidRDefault="00CB149B" w:rsidP="00CB149B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3C5BA5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</w:p>
          <w:p w:rsidR="00CB149B" w:rsidRPr="003C5BA5" w:rsidRDefault="00CB149B" w:rsidP="00CB149B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3C5BA5">
              <w:rPr>
                <w:rFonts w:asciiTheme="majorHAnsi" w:hAnsiTheme="majorHAnsi" w:cstheme="majorHAnsi"/>
                <w:bCs/>
                <w:sz w:val="24"/>
                <w:szCs w:val="24"/>
              </w:rPr>
              <w:t>Sedaj pa poskusimo k</w:t>
            </w:r>
            <w:r w:rsidR="003C5BA5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aj zaigrati še mi!  </w:t>
            </w:r>
          </w:p>
          <w:p w:rsidR="00CB149B" w:rsidRPr="003C5BA5" w:rsidRDefault="003C5BA5" w:rsidP="00CB149B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V vrsto položi različne kozarce za vino</w:t>
            </w:r>
            <w:r w:rsidR="00AC348B">
              <w:rPr>
                <w:rFonts w:asciiTheme="majorHAnsi" w:hAnsiTheme="majorHAnsi" w:cstheme="majorHAnsi"/>
                <w:bCs/>
                <w:sz w:val="24"/>
                <w:szCs w:val="24"/>
              </w:rPr>
              <w:t>. Pomoči</w:t>
            </w:r>
            <w:r w:rsidR="00CB149B" w:rsidRPr="003C5BA5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="00AC348B">
              <w:rPr>
                <w:rFonts w:asciiTheme="majorHAnsi" w:hAnsiTheme="majorHAnsi" w:cstheme="majorHAnsi"/>
                <w:bCs/>
                <w:sz w:val="24"/>
                <w:szCs w:val="24"/>
              </w:rPr>
              <w:t>prst v vodo in s prstom potuj</w:t>
            </w:r>
            <w:r w:rsidR="00CB149B" w:rsidRPr="003C5BA5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po robu kozarca.</w:t>
            </w:r>
            <w:r w:rsidR="00AC348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Če se zvok ne pojavi, poskusi nanesti več vode ali poskusi</w:t>
            </w:r>
            <w:r w:rsidR="00CB149B" w:rsidRPr="003C5BA5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povečati ali </w:t>
            </w:r>
            <w:r w:rsidR="00AC348B">
              <w:rPr>
                <w:rFonts w:asciiTheme="majorHAnsi" w:hAnsiTheme="majorHAnsi" w:cstheme="majorHAnsi"/>
                <w:bCs/>
                <w:sz w:val="24"/>
                <w:szCs w:val="24"/>
              </w:rPr>
              <w:t>zmanjšati jakost pritiska</w:t>
            </w:r>
            <w:r w:rsidR="00CB149B" w:rsidRPr="003C5BA5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pr</w:t>
            </w:r>
            <w:r w:rsidR="00AC348B">
              <w:rPr>
                <w:rFonts w:asciiTheme="majorHAnsi" w:hAnsiTheme="majorHAnsi" w:cstheme="majorHAnsi"/>
                <w:bCs/>
                <w:sz w:val="24"/>
                <w:szCs w:val="24"/>
              </w:rPr>
              <w:t>sta na kozarec. Ko si poskusil</w:t>
            </w:r>
            <w:r w:rsidR="00CB149B" w:rsidRPr="003C5BA5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vse kozarce, vanje </w:t>
            </w:r>
            <w:r w:rsidR="00AC348B">
              <w:rPr>
                <w:rFonts w:asciiTheme="majorHAnsi" w:hAnsiTheme="majorHAnsi" w:cstheme="majorHAnsi"/>
                <w:bCs/>
                <w:sz w:val="24"/>
                <w:szCs w:val="24"/>
              </w:rPr>
              <w:t>natoči vodo. V vsakega nalij</w:t>
            </w:r>
            <w:r w:rsidR="00CB149B" w:rsidRPr="003C5BA5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drugačno količino vo</w:t>
            </w:r>
            <w:r w:rsidR="00AC348B">
              <w:rPr>
                <w:rFonts w:asciiTheme="majorHAnsi" w:hAnsiTheme="majorHAnsi" w:cstheme="majorHAnsi"/>
                <w:bCs/>
                <w:sz w:val="24"/>
                <w:szCs w:val="24"/>
              </w:rPr>
              <w:t>de. Ponovno zaigraj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.    </w:t>
            </w:r>
          </w:p>
          <w:p w:rsidR="00CB149B" w:rsidRPr="003C5BA5" w:rsidRDefault="00CB149B" w:rsidP="003C5BA5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3C5BA5">
              <w:rPr>
                <w:rFonts w:asciiTheme="majorHAnsi" w:hAnsiTheme="majorHAnsi" w:cstheme="majorHAnsi"/>
                <w:bCs/>
                <w:sz w:val="24"/>
                <w:szCs w:val="24"/>
              </w:rPr>
              <w:t>Preizkušajmo različne zvoke. Morda slišimo, ali je ton višji ali nižji, če je v kozarcu več ali manj vode</w:t>
            </w:r>
            <w:r w:rsidR="003C5BA5">
              <w:rPr>
                <w:rFonts w:asciiTheme="majorHAnsi" w:hAnsiTheme="majorHAnsi" w:cstheme="majorHAnsi"/>
                <w:bCs/>
                <w:sz w:val="24"/>
                <w:szCs w:val="24"/>
              </w:rPr>
              <w:t>. Poskusi zaigrati kuža pazi.</w:t>
            </w:r>
            <w:r w:rsidRPr="003C5BA5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</w:p>
          <w:p w:rsidR="00CB149B" w:rsidRPr="003C5BA5" w:rsidRDefault="00CB149B" w:rsidP="00CB149B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3C5BA5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</w:p>
          <w:p w:rsidR="002C2256" w:rsidRPr="00952F4F" w:rsidRDefault="00CB149B" w:rsidP="00CB149B">
            <w:pPr>
              <w:rPr>
                <w:b/>
                <w:bCs/>
                <w:sz w:val="24"/>
                <w:szCs w:val="24"/>
              </w:rPr>
            </w:pPr>
            <w:r w:rsidRPr="00CB149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A57747" w:rsidRDefault="002C2256" w:rsidP="002C2256">
      <w:r>
        <w:br w:type="page"/>
      </w:r>
      <w:r w:rsidR="006C4DDD">
        <w:lastRenderedPageBreak/>
        <w:t xml:space="preserve">Če si radoveden, si oglej še spodnjo sličico. </w:t>
      </w:r>
    </w:p>
    <w:p w:rsidR="006C4DDD" w:rsidRDefault="006C4DDD" w:rsidP="002C2256">
      <w:r>
        <w:fldChar w:fldCharType="begin"/>
      </w:r>
      <w:r>
        <w:instrText xml:space="preserve"> INCLUDEPICTURE "http://www.katedrala.si/artman/uploads/ivan3_mozgani.gif" \* MERGEFORMATINET </w:instrText>
      </w:r>
      <w:r>
        <w:fldChar w:fldCharType="separate"/>
      </w:r>
      <w:r>
        <w:fldChar w:fldCharType="begin"/>
      </w:r>
      <w:r>
        <w:instrText xml:space="preserve"> INCLUDEPICTURE  "http://www.katedrala.si/artman/uploads/ivan3_mozgani.gif"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311.25pt">
            <v:imagedata r:id="rId10" r:href="rId11"/>
          </v:shape>
        </w:pict>
      </w:r>
      <w:r>
        <w:fldChar w:fldCharType="end"/>
      </w:r>
      <w:r>
        <w:fldChar w:fldCharType="end"/>
      </w:r>
    </w:p>
    <w:sectPr w:rsidR="006C4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76174"/>
    <w:multiLevelType w:val="hybridMultilevel"/>
    <w:tmpl w:val="093472B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A6D8D"/>
    <w:multiLevelType w:val="hybridMultilevel"/>
    <w:tmpl w:val="45008A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A2DDA"/>
    <w:multiLevelType w:val="hybridMultilevel"/>
    <w:tmpl w:val="FBDA953A"/>
    <w:lvl w:ilvl="0" w:tplc="FF08A0BC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56"/>
    <w:rsid w:val="002C2256"/>
    <w:rsid w:val="00373FB8"/>
    <w:rsid w:val="003C5BA5"/>
    <w:rsid w:val="005475C5"/>
    <w:rsid w:val="006C4DDD"/>
    <w:rsid w:val="00700DF0"/>
    <w:rsid w:val="00A57747"/>
    <w:rsid w:val="00AC348B"/>
    <w:rsid w:val="00CB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1D40B-75B5-4676-AC9B-594C2587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C225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C2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2C2256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C2256"/>
    <w:pPr>
      <w:ind w:left="720"/>
      <w:contextualSpacing/>
    </w:pPr>
  </w:style>
  <w:style w:type="paragraph" w:styleId="Brezrazmikov">
    <w:name w:val="No Spacing"/>
    <w:uiPriority w:val="99"/>
    <w:qFormat/>
    <w:rsid w:val="00373F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styleId="Golobesedilo">
    <w:name w:val="Plain Text"/>
    <w:basedOn w:val="Navaden"/>
    <w:link w:val="GolobesediloZnak"/>
    <w:rsid w:val="00373FB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 w:eastAsia="sl-SI"/>
    </w:rPr>
  </w:style>
  <w:style w:type="character" w:customStyle="1" w:styleId="GolobesediloZnak">
    <w:name w:val="Golo besedilo Znak"/>
    <w:basedOn w:val="Privzetapisavaodstavka"/>
    <w:link w:val="Golobesedilo"/>
    <w:rsid w:val="00373FB8"/>
    <w:rPr>
      <w:rFonts w:ascii="Courier New" w:eastAsia="Times New Roman" w:hAnsi="Courier New" w:cs="Times New Roman"/>
      <w:sz w:val="20"/>
      <w:szCs w:val="20"/>
      <w:lang w:val="en-AU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LiNR-k4m7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aktivne-vaje.si/02_osnova/predmeti_meni/matematika_meni_1_5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libi.si/" TargetMode="External"/><Relationship Id="rId11" Type="http://schemas.openxmlformats.org/officeDocument/2006/relationships/image" Target="http://www.katedrala.si/artman/uploads/ivan3_mozgani.gif" TargetMode="External"/><Relationship Id="rId5" Type="http://schemas.openxmlformats.org/officeDocument/2006/relationships/hyperlink" Target="mailto:katja.turk@guest.arnes.si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lQVP4D3SV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dc:description/>
  <cp:lastModifiedBy>Andrej</cp:lastModifiedBy>
  <cp:revision>1</cp:revision>
  <dcterms:created xsi:type="dcterms:W3CDTF">2020-05-01T09:02:00Z</dcterms:created>
  <dcterms:modified xsi:type="dcterms:W3CDTF">2020-05-01T10:32:00Z</dcterms:modified>
</cp:coreProperties>
</file>