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F4" w:rsidRDefault="00D938D0" w:rsidP="00D938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(19. 5. 2020)</w:t>
      </w:r>
    </w:p>
    <w:p w:rsidR="00D938D0" w:rsidRDefault="00D938D0" w:rsidP="00D938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38D0" w:rsidRDefault="00D938D0" w:rsidP="00D938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38D0" w:rsidRDefault="00D938D0" w:rsidP="00D938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delovni zvezek na strani 55 in reši 11. nalogo. </w:t>
      </w:r>
    </w:p>
    <w:p w:rsidR="00D938D0" w:rsidRDefault="00D938D0" w:rsidP="00D938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38D0" w:rsidRDefault="00D938D0" w:rsidP="00D938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38D0" w:rsidRDefault="00D938D0" w:rsidP="00D938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 si verjetno že ugotovil, se boš danes učil o dveh predlogih, k in h. </w:t>
      </w:r>
    </w:p>
    <w:p w:rsidR="00D938D0" w:rsidRDefault="00D938D0" w:rsidP="00D938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zvezek za jezik/slovnico in napiši naslov </w:t>
      </w:r>
      <w:r>
        <w:rPr>
          <w:rFonts w:ascii="Arial" w:hAnsi="Arial" w:cs="Arial"/>
          <w:color w:val="FF0000"/>
          <w:sz w:val="24"/>
          <w:szCs w:val="24"/>
        </w:rPr>
        <w:t>Predlog k in predlog h</w:t>
      </w:r>
      <w:r>
        <w:rPr>
          <w:rFonts w:ascii="Arial" w:hAnsi="Arial" w:cs="Arial"/>
          <w:sz w:val="24"/>
          <w:szCs w:val="24"/>
        </w:rPr>
        <w:t xml:space="preserve">. Pod naslov prepiši spodnje pravilo. </w:t>
      </w:r>
    </w:p>
    <w:p w:rsidR="00D938D0" w:rsidRDefault="00D938D0" w:rsidP="00D938D0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Predlog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h </w:t>
      </w:r>
      <w:r>
        <w:rPr>
          <w:rFonts w:ascii="Arial" w:hAnsi="Arial" w:cs="Arial"/>
          <w:color w:val="FF0000"/>
          <w:sz w:val="24"/>
          <w:szCs w:val="24"/>
        </w:rPr>
        <w:t xml:space="preserve">pišemo pred besedami, ki se začnejo na k in g. Pred besedami, ki se začnejo na vse ostale črke (a, b, c, č, d, e, f …) pa pišemo predlog </w:t>
      </w:r>
      <w:r>
        <w:rPr>
          <w:rFonts w:ascii="Arial" w:hAnsi="Arial" w:cs="Arial"/>
          <w:b/>
          <w:color w:val="FF0000"/>
          <w:sz w:val="24"/>
          <w:szCs w:val="24"/>
        </w:rPr>
        <w:t>g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D938D0" w:rsidRDefault="00D938D0" w:rsidP="00D938D0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197485</wp:posOffset>
                </wp:positionV>
                <wp:extent cx="2857500" cy="1203960"/>
                <wp:effectExtent l="19050" t="19050" r="38100" b="186690"/>
                <wp:wrapNone/>
                <wp:docPr id="5" name="Ovalni obla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0396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8D0" w:rsidRDefault="00D938D0" w:rsidP="00D938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5" o:spid="_x0000_s1026" type="#_x0000_t63" style="position:absolute;margin-left:113.95pt;margin-top:15.55pt;width:225pt;height:94.8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" adj="6300,24300" fillcolor="white [3201]" strokecolor="#70ad47 [3209]" strokeweight="1pt">
                <v:textbox>
                  <w:txbxContent>
                    <w:p w:rsidR="00D938D0" w:rsidRDefault="00D938D0" w:rsidP="00D938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938D0">
        <w:rPr>
          <w:rFonts w:ascii="Comic Sans MS" w:hAnsi="Comic Sans MS"/>
          <w:sz w:val="32"/>
          <w:szCs w:val="32"/>
        </w:rPr>
        <w:t xml:space="preserve"> </w:t>
      </w:r>
    </w:p>
    <w:p w:rsidR="00D938D0" w:rsidRDefault="00D938D0" w:rsidP="00D938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938D0">
        <w:rPr>
          <w:rFonts w:ascii="Arial" w:hAnsi="Arial" w:cs="Arial"/>
          <w:sz w:val="24"/>
          <w:szCs w:val="24"/>
        </w:rPr>
        <w:t>Ko ne veš, ali bi pred besedo</w:t>
      </w:r>
    </w:p>
    <w:p w:rsidR="00D938D0" w:rsidRDefault="00D938D0" w:rsidP="00D938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zapisal p</w:t>
      </w:r>
      <w:r w:rsidRPr="00D938D0">
        <w:rPr>
          <w:rFonts w:ascii="Arial" w:hAnsi="Arial" w:cs="Arial"/>
          <w:sz w:val="24"/>
          <w:szCs w:val="24"/>
        </w:rPr>
        <w:t>redlog k ali h,</w:t>
      </w:r>
    </w:p>
    <w:p w:rsidR="00D938D0" w:rsidRPr="00D938D0" w:rsidRDefault="00D938D0" w:rsidP="00D938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938D0">
        <w:rPr>
          <w:rFonts w:ascii="Arial" w:hAnsi="Arial" w:cs="Arial"/>
          <w:sz w:val="24"/>
          <w:szCs w:val="24"/>
        </w:rPr>
        <w:t>se spomni na kilogramsko utež.</w:t>
      </w:r>
    </w:p>
    <w:p w:rsidR="00D938D0" w:rsidRDefault="00057E93" w:rsidP="00D938D0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3702685</wp:posOffset>
            </wp:positionH>
            <wp:positionV relativeFrom="paragraph">
              <wp:posOffset>227965</wp:posOffset>
            </wp:positionV>
            <wp:extent cx="1574733" cy="1893570"/>
            <wp:effectExtent l="0" t="0" r="698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33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8D0"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42545</wp:posOffset>
            </wp:positionV>
            <wp:extent cx="1213485" cy="2301240"/>
            <wp:effectExtent l="0" t="0" r="5715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230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E93" w:rsidRPr="00032296" w:rsidRDefault="00057E93" w:rsidP="00057E93">
      <w:pPr>
        <w:ind w:left="432"/>
        <w:rPr>
          <w:rFonts w:ascii="Arial" w:hAnsi="Arial" w:cs="Arial"/>
          <w:color w:val="FF0000"/>
          <w:sz w:val="50"/>
          <w:szCs w:val="50"/>
        </w:rPr>
      </w:pPr>
    </w:p>
    <w:p w:rsidR="00057E93" w:rsidRPr="00032296" w:rsidRDefault="00057E93" w:rsidP="00057E93">
      <w:pPr>
        <w:ind w:left="432"/>
        <w:rPr>
          <w:rFonts w:ascii="Arial" w:hAnsi="Arial" w:cs="Arial"/>
          <w:color w:val="FF0000"/>
          <w:sz w:val="50"/>
          <w:szCs w:val="50"/>
        </w:rPr>
      </w:pPr>
    </w:p>
    <w:p w:rsidR="00057E93" w:rsidRDefault="00057E93" w:rsidP="00D938D0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057E93" w:rsidRDefault="00057E93" w:rsidP="00D938D0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057E93" w:rsidRDefault="00057E93" w:rsidP="00D938D0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057E93" w:rsidRDefault="00057E93" w:rsidP="00D938D0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057E93" w:rsidRDefault="00057E93" w:rsidP="00D938D0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057E93" w:rsidRDefault="00057E93" w:rsidP="00D938D0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057E93" w:rsidRDefault="00057E93" w:rsidP="00D938D0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D938D0" w:rsidRDefault="00D938D0" w:rsidP="00D938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7528560</wp:posOffset>
            </wp:positionH>
            <wp:positionV relativeFrom="paragraph">
              <wp:posOffset>1047115</wp:posOffset>
            </wp:positionV>
            <wp:extent cx="2414905" cy="2903855"/>
            <wp:effectExtent l="0" t="0" r="444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90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E93">
        <w:rPr>
          <w:rFonts w:ascii="Arial" w:hAnsi="Arial" w:cs="Arial"/>
          <w:color w:val="000000" w:themeColor="text1"/>
          <w:sz w:val="24"/>
          <w:szCs w:val="24"/>
        </w:rPr>
        <w:t xml:space="preserve">Na strani 55 reši še nalogi 12 in 13. Na strani 56 pa te čaka še ena kratka naloga. </w:t>
      </w:r>
    </w:p>
    <w:p w:rsidR="00057E93" w:rsidRDefault="00057E93" w:rsidP="00D938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57E93" w:rsidRDefault="00057E93" w:rsidP="00D938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57E93" w:rsidRDefault="00057E93" w:rsidP="00D938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Če želiš svoje znanje še dodatno utrditi, lahko rešiš naloge na spodnji povezavi. (Pod naslovom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K ali 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 čakajo tri lepe vaje.) </w:t>
      </w:r>
    </w:p>
    <w:p w:rsidR="00057E93" w:rsidRDefault="00057E93" w:rsidP="00D938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Pr="007E7011">
          <w:rPr>
            <w:rStyle w:val="Hiperpovezava"/>
            <w:rFonts w:ascii="Arial" w:hAnsi="Arial" w:cs="Arial"/>
            <w:sz w:val="24"/>
            <w:szCs w:val="24"/>
          </w:rPr>
          <w:t>https://interaktivne-vaje.si/slovenscina_rs/slovnica_2_5r_predlog.html</w:t>
        </w:r>
      </w:hyperlink>
    </w:p>
    <w:p w:rsidR="00870157" w:rsidRDefault="00870157" w:rsidP="00D938D0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Rešitve </w:t>
      </w:r>
    </w:p>
    <w:p w:rsidR="00870157" w:rsidRDefault="00870157" w:rsidP="00D938D0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70157" w:rsidRPr="00870157" w:rsidRDefault="00870157" w:rsidP="00D938D0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0157">
        <w:rPr>
          <w:rFonts w:ascii="Arial" w:hAnsi="Arial" w:cs="Arial"/>
          <w:b/>
          <w:color w:val="000000" w:themeColor="text1"/>
          <w:sz w:val="24"/>
          <w:szCs w:val="24"/>
        </w:rPr>
        <w:t>11. naloga</w:t>
      </w:r>
    </w:p>
    <w:p w:rsidR="00870157" w:rsidRDefault="00870157" w:rsidP="00D938D0">
      <w:pPr>
        <w:spacing w:after="0" w:line="36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K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h. </w:t>
      </w:r>
    </w:p>
    <w:p w:rsidR="00870157" w:rsidRDefault="00870157" w:rsidP="00D938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</w:t>
      </w:r>
    </w:p>
    <w:p w:rsidR="00870157" w:rsidRDefault="00870157" w:rsidP="00D938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k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70157" w:rsidRDefault="00870157" w:rsidP="00D938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0157" w:rsidRDefault="00870157" w:rsidP="00D938D0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12. naloga</w:t>
      </w:r>
    </w:p>
    <w:p w:rsidR="00870157" w:rsidRDefault="00870157" w:rsidP="00D938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h, k</w:t>
      </w:r>
    </w:p>
    <w:p w:rsidR="00870157" w:rsidRDefault="00870157" w:rsidP="00D938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0157" w:rsidRPr="00870157" w:rsidRDefault="00870157" w:rsidP="00D938D0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13. naloga</w:t>
      </w:r>
    </w:p>
    <w:p w:rsidR="00870157" w:rsidRDefault="00870157" w:rsidP="00D938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 (Zdenki), h (Gaji), h (Klari), k (Heleni), h (gospe), k (cerkvi), k (oknu), h (Gabrovškovim), h (kovaču), k (babici), h (gradu), h (kozolcu)</w:t>
      </w:r>
    </w:p>
    <w:p w:rsidR="00870157" w:rsidRDefault="00870157" w:rsidP="00D938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0157" w:rsidRDefault="00870157" w:rsidP="00D938D0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14. naloga</w:t>
      </w:r>
    </w:p>
    <w:p w:rsidR="00870157" w:rsidRPr="00870157" w:rsidRDefault="00870157" w:rsidP="00D938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 slonu, k opici, h kenguruju, h kozi, k levu, k medvedu, h goski, h kači</w:t>
      </w:r>
      <w:bookmarkStart w:id="0" w:name="_GoBack"/>
      <w:bookmarkEnd w:id="0"/>
    </w:p>
    <w:p w:rsidR="00870157" w:rsidRDefault="00870157" w:rsidP="00D938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0157" w:rsidRPr="00870157" w:rsidRDefault="00870157" w:rsidP="00D938D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0157" w:rsidRPr="00870157" w:rsidRDefault="00870157" w:rsidP="00D938D0">
      <w:pPr>
        <w:spacing w:after="0" w:line="36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sectPr w:rsidR="00870157" w:rsidRPr="0087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D0"/>
    <w:rsid w:val="00057E93"/>
    <w:rsid w:val="00870157"/>
    <w:rsid w:val="00D938D0"/>
    <w:rsid w:val="00E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23E4"/>
  <w15:chartTrackingRefBased/>
  <w15:docId w15:val="{B3DBA934-FC3D-486B-B1A9-FE89E360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57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slovenscina_rs/slovnica_2_5r_predlog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2020-05-18T06:18:00Z</dcterms:created>
  <dcterms:modified xsi:type="dcterms:W3CDTF">2020-05-18T06:43:00Z</dcterms:modified>
</cp:coreProperties>
</file>