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EB" w:rsidRDefault="00296810" w:rsidP="00296810">
      <w:pPr>
        <w:pStyle w:val="Naslov1"/>
      </w:pPr>
      <w:r>
        <w:t xml:space="preserve">PREVERJANJE ZNANJA </w:t>
      </w:r>
    </w:p>
    <w:p w:rsidR="00296810" w:rsidRDefault="00296810" w:rsidP="00296810"/>
    <w:p w:rsidR="003D4F86" w:rsidRDefault="003D4F86" w:rsidP="00296810">
      <w:r>
        <w:t>ZAPIS DECIMALNIH ŠTEVIL IN UREJANJE DECIMALNIH ŠTEVIL PO VELIKOSTI</w:t>
      </w:r>
    </w:p>
    <w:p w:rsidR="00296810" w:rsidRDefault="00296810" w:rsidP="00296810"/>
    <w:p w:rsidR="00296810" w:rsidRPr="00296810" w:rsidRDefault="00296810" w:rsidP="00296810">
      <w:pPr>
        <w:pStyle w:val="Odstavekseznama"/>
        <w:numPr>
          <w:ilvl w:val="0"/>
          <w:numId w:val="3"/>
        </w:numPr>
      </w:pPr>
      <w:r>
        <w:t xml:space="preserve">Ulomke </w:t>
      </w:r>
      <m:oMath>
        <m:f>
          <m:fPr>
            <m:ctrlPr>
              <w:rPr>
                <w:rFonts w:ascii="Cambria Math" w:hAnsi="Cambria Math"/>
                <w:i/>
              </w:rPr>
            </m:ctrlPr>
          </m:fPr>
          <m:num>
            <m:r>
              <w:rPr>
                <w:rFonts w:ascii="Cambria Math" w:hAnsi="Cambria Math"/>
              </w:rPr>
              <m:t>13</m:t>
            </m:r>
          </m:num>
          <m:den>
            <m:r>
              <w:rPr>
                <w:rFonts w:ascii="Cambria Math" w:hAnsi="Cambria Math"/>
              </w:rPr>
              <m:t>100</m:t>
            </m:r>
          </m:den>
        </m:f>
      </m:oMath>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392</m:t>
            </m:r>
          </m:num>
          <m:den>
            <m:r>
              <w:rPr>
                <w:rFonts w:ascii="Cambria Math" w:eastAsiaTheme="minorEastAsia" w:hAnsi="Cambria Math"/>
              </w:rPr>
              <m:t>100</m:t>
            </m:r>
          </m:den>
        </m:f>
      </m:oMath>
      <w:r>
        <w:rPr>
          <w:rFonts w:eastAsiaTheme="minorEastAsia"/>
        </w:rPr>
        <w:t xml:space="preserve">, </w:t>
      </w:r>
      <m:oMath>
        <m:r>
          <w:rPr>
            <w:rFonts w:ascii="Cambria Math" w:eastAsiaTheme="minorEastAsia" w:hAnsi="Cambria Math"/>
          </w:rPr>
          <m:t>9</m:t>
        </m:r>
        <m:f>
          <m:fPr>
            <m:ctrlPr>
              <w:rPr>
                <w:rFonts w:ascii="Cambria Math" w:eastAsiaTheme="minorEastAsia" w:hAnsi="Cambria Math"/>
                <w:i/>
              </w:rPr>
            </m:ctrlPr>
          </m:fPr>
          <m:num>
            <m:r>
              <w:rPr>
                <w:rFonts w:ascii="Cambria Math" w:eastAsiaTheme="minorEastAsia" w:hAnsi="Cambria Math"/>
              </w:rPr>
              <m:t>341</m:t>
            </m:r>
          </m:num>
          <m:den>
            <m:r>
              <w:rPr>
                <w:rFonts w:ascii="Cambria Math" w:eastAsiaTheme="minorEastAsia" w:hAnsi="Cambria Math"/>
              </w:rPr>
              <m:t>1000</m:t>
            </m:r>
          </m:den>
        </m:f>
      </m:oMath>
      <w:r>
        <w:rPr>
          <w:rFonts w:eastAsiaTheme="minorEastAsia"/>
        </w:rPr>
        <w:t xml:space="preserve"> in </w:t>
      </w:r>
      <m:oMath>
        <m:r>
          <w:rPr>
            <w:rFonts w:ascii="Cambria Math" w:eastAsiaTheme="minorEastAsia" w:hAnsi="Cambria Math"/>
          </w:rPr>
          <m:t>12</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100</m:t>
            </m:r>
          </m:den>
        </m:f>
      </m:oMath>
      <w:r>
        <w:rPr>
          <w:rFonts w:eastAsiaTheme="minorEastAsia"/>
        </w:rPr>
        <w:t xml:space="preserve"> zapiši z decimalno številko. </w:t>
      </w:r>
      <w:r w:rsidR="00DE078B" w:rsidRPr="00DE078B">
        <w:rPr>
          <w:rFonts w:eastAsiaTheme="minorEastAsia"/>
        </w:rPr>
        <w:sym w:font="Wingdings" w:char="F04A"/>
      </w:r>
    </w:p>
    <w:p w:rsidR="00296810" w:rsidRDefault="00296810" w:rsidP="00296810"/>
    <w:p w:rsidR="00296810" w:rsidRDefault="00296810" w:rsidP="00296810"/>
    <w:p w:rsidR="00296810" w:rsidRDefault="00296810" w:rsidP="00296810"/>
    <w:p w:rsidR="00296810" w:rsidRDefault="00296810" w:rsidP="00296810"/>
    <w:p w:rsidR="00296810" w:rsidRDefault="00296810" w:rsidP="00296810"/>
    <w:p w:rsidR="00296810" w:rsidRDefault="00296810" w:rsidP="00296810">
      <w:pPr>
        <w:pStyle w:val="Odstavekseznama"/>
        <w:numPr>
          <w:ilvl w:val="0"/>
          <w:numId w:val="3"/>
        </w:numPr>
      </w:pPr>
      <w:r>
        <w:t xml:space="preserve">Zapiši z decimalno številko. </w:t>
      </w:r>
      <w:r w:rsidR="00DE078B">
        <w:sym w:font="Wingdings" w:char="F04A"/>
      </w:r>
    </w:p>
    <w:p w:rsidR="00296810" w:rsidRDefault="00296810" w:rsidP="00296810"/>
    <w:p w:rsidR="00296810" w:rsidRDefault="00296810" w:rsidP="00296810">
      <w:pPr>
        <w:pStyle w:val="Odstavekseznama"/>
        <w:numPr>
          <w:ilvl w:val="0"/>
          <w:numId w:val="4"/>
        </w:numPr>
      </w:pPr>
      <w:r>
        <w:t xml:space="preserve">tri cele sedem stotin </w:t>
      </w:r>
      <w:r>
        <w:tab/>
      </w:r>
      <w:r>
        <w:tab/>
        <w:t>__________________________</w:t>
      </w:r>
    </w:p>
    <w:p w:rsidR="00296810" w:rsidRDefault="00296810" w:rsidP="00296810"/>
    <w:p w:rsidR="00296810" w:rsidRDefault="00296810" w:rsidP="00296810">
      <w:pPr>
        <w:pStyle w:val="Odstavekseznama"/>
        <w:numPr>
          <w:ilvl w:val="0"/>
          <w:numId w:val="4"/>
        </w:numPr>
      </w:pPr>
      <w:r>
        <w:t xml:space="preserve">sedem celih pet tisočin </w:t>
      </w:r>
      <w:r>
        <w:tab/>
      </w:r>
      <w:r>
        <w:tab/>
        <w:t>__________________________</w:t>
      </w:r>
    </w:p>
    <w:p w:rsidR="00296810" w:rsidRDefault="00296810" w:rsidP="00296810">
      <w:pPr>
        <w:pStyle w:val="Odstavekseznama"/>
      </w:pPr>
    </w:p>
    <w:p w:rsidR="00296810" w:rsidRDefault="00296810" w:rsidP="00296810">
      <w:pPr>
        <w:pStyle w:val="Odstavekseznama"/>
        <w:numPr>
          <w:ilvl w:val="0"/>
          <w:numId w:val="4"/>
        </w:numPr>
      </w:pPr>
      <w:r>
        <w:t>enajst celih osemindvajset stotin __________________________</w:t>
      </w:r>
    </w:p>
    <w:p w:rsidR="00296810" w:rsidRDefault="00296810" w:rsidP="00296810">
      <w:pPr>
        <w:pStyle w:val="Odstavekseznama"/>
      </w:pPr>
    </w:p>
    <w:p w:rsidR="00296810" w:rsidRDefault="00296810" w:rsidP="00296810">
      <w:pPr>
        <w:pStyle w:val="Odstavekseznama"/>
        <w:numPr>
          <w:ilvl w:val="0"/>
          <w:numId w:val="4"/>
        </w:numPr>
      </w:pPr>
      <w:r>
        <w:t xml:space="preserve">tristo celih šestnajst tisočin </w:t>
      </w:r>
      <w:r>
        <w:tab/>
        <w:t>__________________________</w:t>
      </w:r>
    </w:p>
    <w:p w:rsidR="00296810" w:rsidRDefault="00296810" w:rsidP="00296810">
      <w:pPr>
        <w:pStyle w:val="Odstavekseznama"/>
      </w:pPr>
    </w:p>
    <w:p w:rsidR="00296810" w:rsidRDefault="00296810" w:rsidP="00296810"/>
    <w:p w:rsidR="00296810" w:rsidRPr="00296810" w:rsidRDefault="00296810" w:rsidP="00296810">
      <w:pPr>
        <w:pStyle w:val="Odstavekseznama"/>
        <w:numPr>
          <w:ilvl w:val="0"/>
          <w:numId w:val="3"/>
        </w:numPr>
      </w:pPr>
      <w:r>
        <w:t xml:space="preserve">Dve decimalni števili primerjaj med seboj. Vstavi znak </w:t>
      </w:r>
      <m:oMath>
        <m:r>
          <w:rPr>
            <w:rFonts w:ascii="Cambria Math" w:hAnsi="Cambria Math"/>
          </w:rPr>
          <m:t>&lt;</m:t>
        </m:r>
      </m:oMath>
      <w:r>
        <w:rPr>
          <w:rFonts w:eastAsiaTheme="minorEastAsia"/>
        </w:rPr>
        <w:t xml:space="preserve"> ali </w:t>
      </w:r>
      <m:oMath>
        <m:r>
          <w:rPr>
            <w:rFonts w:ascii="Cambria Math" w:eastAsiaTheme="minorEastAsia" w:hAnsi="Cambria Math"/>
          </w:rPr>
          <m:t>&gt;</m:t>
        </m:r>
      </m:oMath>
      <w:r>
        <w:rPr>
          <w:rFonts w:eastAsiaTheme="minorEastAsia"/>
        </w:rPr>
        <w:t xml:space="preserve">. </w:t>
      </w:r>
      <w:r w:rsidR="00DE078B" w:rsidRPr="00DE078B">
        <w:rPr>
          <w:rFonts w:eastAsiaTheme="minorEastAsia"/>
        </w:rPr>
        <w:sym w:font="Wingdings" w:char="F04A"/>
      </w:r>
    </w:p>
    <w:p w:rsidR="00296810" w:rsidRDefault="00296810" w:rsidP="00296810"/>
    <w:p w:rsidR="00296810" w:rsidRDefault="00C83541" w:rsidP="00296810">
      <w:pPr>
        <w:pStyle w:val="Odstavekseznama"/>
        <w:numPr>
          <w:ilvl w:val="0"/>
          <w:numId w:val="5"/>
        </w:numPr>
      </w:pPr>
      <w:r>
        <w:t xml:space="preserve">38,7   ________   38,3 </w:t>
      </w:r>
    </w:p>
    <w:p w:rsidR="00C83541" w:rsidRDefault="00C83541" w:rsidP="00C83541"/>
    <w:p w:rsidR="00C83541" w:rsidRDefault="00C83541" w:rsidP="00C83541">
      <w:pPr>
        <w:pStyle w:val="Odstavekseznama"/>
        <w:numPr>
          <w:ilvl w:val="0"/>
          <w:numId w:val="5"/>
        </w:numPr>
      </w:pPr>
      <w:r>
        <w:t xml:space="preserve">5,724   ________ 5,783 </w:t>
      </w:r>
    </w:p>
    <w:p w:rsidR="00C83541" w:rsidRDefault="00C83541" w:rsidP="00C83541">
      <w:pPr>
        <w:pStyle w:val="Odstavekseznama"/>
      </w:pPr>
    </w:p>
    <w:p w:rsidR="00C83541" w:rsidRDefault="00C83541" w:rsidP="00C83541">
      <w:pPr>
        <w:pStyle w:val="Odstavekseznama"/>
        <w:numPr>
          <w:ilvl w:val="0"/>
          <w:numId w:val="5"/>
        </w:numPr>
      </w:pPr>
      <w:r>
        <w:t>0,0479 ________ 0,0475</w:t>
      </w:r>
    </w:p>
    <w:p w:rsidR="00C83541" w:rsidRDefault="00C83541" w:rsidP="00C83541">
      <w:pPr>
        <w:pStyle w:val="Odstavekseznama"/>
      </w:pPr>
    </w:p>
    <w:p w:rsidR="00C83541" w:rsidRDefault="00C83541" w:rsidP="00C83541">
      <w:pPr>
        <w:pStyle w:val="Odstavekseznama"/>
        <w:numPr>
          <w:ilvl w:val="0"/>
          <w:numId w:val="5"/>
        </w:numPr>
      </w:pPr>
      <w:r>
        <w:t>9,408 ________ 9,410</w:t>
      </w:r>
    </w:p>
    <w:p w:rsidR="00C83541" w:rsidRDefault="00C83541" w:rsidP="00C83541">
      <w:pPr>
        <w:pStyle w:val="Odstavekseznama"/>
      </w:pPr>
    </w:p>
    <w:p w:rsidR="00C83541" w:rsidRDefault="00C83541" w:rsidP="00C83541"/>
    <w:p w:rsidR="00C83541" w:rsidRDefault="00C83541" w:rsidP="00C83541">
      <w:pPr>
        <w:pStyle w:val="Odstavekseznama"/>
        <w:numPr>
          <w:ilvl w:val="0"/>
          <w:numId w:val="3"/>
        </w:numPr>
      </w:pPr>
      <w:r>
        <w:t xml:space="preserve">V vasi Na griču so ljudje ogrevali domove na trdo gorivo. Družine Prisojnik, Osojnik, Vrhovnik, </w:t>
      </w:r>
      <w:proofErr w:type="spellStart"/>
      <w:r>
        <w:t>Dolnik</w:t>
      </w:r>
      <w:proofErr w:type="spellEnd"/>
      <w:r>
        <w:t xml:space="preserve"> in Gornik so porabile: </w:t>
      </w:r>
    </w:p>
    <w:p w:rsidR="00C83541" w:rsidRPr="00296810" w:rsidRDefault="00C83541" w:rsidP="00C83541">
      <w:pPr>
        <w:pStyle w:val="Odstavekseznama"/>
      </w:pPr>
    </w:p>
    <w:tbl>
      <w:tblPr>
        <w:tblStyle w:val="Tabelamrea"/>
        <w:tblW w:w="0" w:type="auto"/>
        <w:tblInd w:w="720" w:type="dxa"/>
        <w:tblLook w:val="04A0" w:firstRow="1" w:lastRow="0" w:firstColumn="1" w:lastColumn="0" w:noHBand="0" w:noVBand="1"/>
      </w:tblPr>
      <w:tblGrid>
        <w:gridCol w:w="2082"/>
        <w:gridCol w:w="3969"/>
      </w:tblGrid>
      <w:tr w:rsidR="00C83541" w:rsidTr="00C83541">
        <w:tc>
          <w:tcPr>
            <w:tcW w:w="2082" w:type="dxa"/>
          </w:tcPr>
          <w:p w:rsidR="00C83541" w:rsidRDefault="00C83541" w:rsidP="00C83541">
            <w:pPr>
              <w:pStyle w:val="Odstavekseznama"/>
              <w:ind w:left="0"/>
              <w:jc w:val="center"/>
            </w:pPr>
            <w:r>
              <w:t>DRUŽINA</w:t>
            </w:r>
          </w:p>
        </w:tc>
        <w:tc>
          <w:tcPr>
            <w:tcW w:w="3969" w:type="dxa"/>
          </w:tcPr>
          <w:p w:rsidR="00C83541" w:rsidRDefault="00C83541" w:rsidP="00C83541">
            <w:pPr>
              <w:pStyle w:val="Odstavekseznama"/>
              <w:ind w:left="0"/>
              <w:jc w:val="center"/>
            </w:pPr>
            <w:r>
              <w:t>PORABA TRDEGA PREMOGA</w:t>
            </w:r>
          </w:p>
        </w:tc>
      </w:tr>
      <w:tr w:rsidR="00C83541" w:rsidTr="00C83541">
        <w:tc>
          <w:tcPr>
            <w:tcW w:w="2082" w:type="dxa"/>
          </w:tcPr>
          <w:p w:rsidR="00C83541" w:rsidRDefault="00C83541" w:rsidP="00C83541">
            <w:pPr>
              <w:pStyle w:val="Odstavekseznama"/>
              <w:ind w:left="0"/>
              <w:jc w:val="center"/>
            </w:pPr>
            <w:r>
              <w:t>Prisojnik</w:t>
            </w:r>
          </w:p>
        </w:tc>
        <w:tc>
          <w:tcPr>
            <w:tcW w:w="3969" w:type="dxa"/>
          </w:tcPr>
          <w:p w:rsidR="00C83541" w:rsidRDefault="00C83541" w:rsidP="00C83541">
            <w:pPr>
              <w:pStyle w:val="Odstavekseznama"/>
              <w:ind w:left="0"/>
              <w:jc w:val="center"/>
            </w:pPr>
            <w:r>
              <w:t>2,312 ton</w:t>
            </w:r>
          </w:p>
        </w:tc>
      </w:tr>
      <w:tr w:rsidR="00C83541" w:rsidTr="00C83541">
        <w:tc>
          <w:tcPr>
            <w:tcW w:w="2082" w:type="dxa"/>
          </w:tcPr>
          <w:p w:rsidR="00C83541" w:rsidRDefault="00C83541" w:rsidP="00C83541">
            <w:pPr>
              <w:pStyle w:val="Odstavekseznama"/>
              <w:ind w:left="0"/>
              <w:jc w:val="center"/>
            </w:pPr>
            <w:r>
              <w:t>Osojnik</w:t>
            </w:r>
          </w:p>
        </w:tc>
        <w:tc>
          <w:tcPr>
            <w:tcW w:w="3969" w:type="dxa"/>
          </w:tcPr>
          <w:p w:rsidR="00C83541" w:rsidRDefault="00C83541" w:rsidP="00C83541">
            <w:pPr>
              <w:pStyle w:val="Odstavekseznama"/>
              <w:ind w:left="0"/>
              <w:jc w:val="center"/>
            </w:pPr>
            <w:r>
              <w:t>2,658 ton</w:t>
            </w:r>
          </w:p>
        </w:tc>
      </w:tr>
      <w:tr w:rsidR="00C83541" w:rsidTr="00C83541">
        <w:tc>
          <w:tcPr>
            <w:tcW w:w="2082" w:type="dxa"/>
          </w:tcPr>
          <w:p w:rsidR="00C83541" w:rsidRDefault="00C83541" w:rsidP="00C83541">
            <w:pPr>
              <w:pStyle w:val="Odstavekseznama"/>
              <w:ind w:left="0"/>
              <w:jc w:val="center"/>
            </w:pPr>
            <w:r>
              <w:t>Vrhovnik</w:t>
            </w:r>
          </w:p>
        </w:tc>
        <w:tc>
          <w:tcPr>
            <w:tcW w:w="3969" w:type="dxa"/>
          </w:tcPr>
          <w:p w:rsidR="00C83541" w:rsidRDefault="00C83541" w:rsidP="00C83541">
            <w:pPr>
              <w:pStyle w:val="Odstavekseznama"/>
              <w:ind w:left="0"/>
              <w:jc w:val="center"/>
            </w:pPr>
            <w:r>
              <w:t>2,043 ton</w:t>
            </w:r>
          </w:p>
        </w:tc>
      </w:tr>
      <w:tr w:rsidR="00C83541" w:rsidTr="00C83541">
        <w:tc>
          <w:tcPr>
            <w:tcW w:w="2082" w:type="dxa"/>
          </w:tcPr>
          <w:p w:rsidR="00C83541" w:rsidRDefault="00C83541" w:rsidP="00C83541">
            <w:pPr>
              <w:pStyle w:val="Odstavekseznama"/>
              <w:ind w:left="0"/>
              <w:jc w:val="center"/>
            </w:pPr>
            <w:proofErr w:type="spellStart"/>
            <w:r>
              <w:t>Dolnik</w:t>
            </w:r>
            <w:proofErr w:type="spellEnd"/>
          </w:p>
        </w:tc>
        <w:tc>
          <w:tcPr>
            <w:tcW w:w="3969" w:type="dxa"/>
          </w:tcPr>
          <w:p w:rsidR="00C83541" w:rsidRDefault="00C83541" w:rsidP="00C83541">
            <w:pPr>
              <w:pStyle w:val="Odstavekseznama"/>
              <w:ind w:left="0"/>
              <w:jc w:val="center"/>
            </w:pPr>
            <w:r>
              <w:t>2,367 ton</w:t>
            </w:r>
          </w:p>
        </w:tc>
      </w:tr>
      <w:tr w:rsidR="00C83541" w:rsidTr="00C83541">
        <w:tc>
          <w:tcPr>
            <w:tcW w:w="2082" w:type="dxa"/>
          </w:tcPr>
          <w:p w:rsidR="00C83541" w:rsidRDefault="00C83541" w:rsidP="00C83541">
            <w:pPr>
              <w:pStyle w:val="Odstavekseznama"/>
              <w:ind w:left="0"/>
              <w:jc w:val="center"/>
            </w:pPr>
            <w:r>
              <w:t>Gornik</w:t>
            </w:r>
          </w:p>
        </w:tc>
        <w:tc>
          <w:tcPr>
            <w:tcW w:w="3969" w:type="dxa"/>
          </w:tcPr>
          <w:p w:rsidR="00C83541" w:rsidRDefault="00C83541" w:rsidP="00C83541">
            <w:pPr>
              <w:pStyle w:val="Odstavekseznama"/>
              <w:ind w:left="0"/>
              <w:jc w:val="center"/>
            </w:pPr>
            <w:r>
              <w:t>2,046 ton</w:t>
            </w:r>
          </w:p>
        </w:tc>
      </w:tr>
    </w:tbl>
    <w:p w:rsidR="00C83541" w:rsidRDefault="00C83541" w:rsidP="00C83541">
      <w:r>
        <w:t xml:space="preserve">       </w:t>
      </w:r>
    </w:p>
    <w:p w:rsidR="00C83541" w:rsidRDefault="00C83541" w:rsidP="00C83541">
      <w:r>
        <w:t xml:space="preserve">          Uredi družine po porabi trdega premoga. Začni s tistimi, ki so porabili NAJVEČ. </w:t>
      </w:r>
      <w:r w:rsidR="00DE078B">
        <w:sym w:font="Wingdings" w:char="F04A"/>
      </w:r>
    </w:p>
    <w:p w:rsidR="00C83541" w:rsidRDefault="00C83541" w:rsidP="00C83541"/>
    <w:p w:rsidR="00C83541" w:rsidRDefault="00C83541" w:rsidP="00C83541"/>
    <w:p w:rsidR="00C83541" w:rsidRDefault="00C83541" w:rsidP="00C83541"/>
    <w:p w:rsidR="00C83541" w:rsidRDefault="00C83541" w:rsidP="00C83541"/>
    <w:p w:rsidR="003D4F86" w:rsidRDefault="003D4F86" w:rsidP="00C83541"/>
    <w:p w:rsidR="00C83541" w:rsidRDefault="003D4F86" w:rsidP="00C83541">
      <w:r>
        <w:lastRenderedPageBreak/>
        <w:t xml:space="preserve">RAČUNANJE Z DECIMALNIMI ŠTEVILI </w:t>
      </w:r>
    </w:p>
    <w:p w:rsidR="003D4F86" w:rsidRDefault="003D4F86" w:rsidP="00C83541"/>
    <w:p w:rsidR="00C83541" w:rsidRDefault="009F3972" w:rsidP="00C83541">
      <w:pPr>
        <w:pStyle w:val="Odstavekseznama"/>
        <w:numPr>
          <w:ilvl w:val="0"/>
          <w:numId w:val="3"/>
        </w:numPr>
      </w:pPr>
      <w:r>
        <w:t xml:space="preserve">Izračunaj na pamet. </w:t>
      </w:r>
      <w:r w:rsidR="00DE078B">
        <w:sym w:font="Wingdings" w:char="F04A"/>
      </w:r>
    </w:p>
    <w:p w:rsidR="009F3972" w:rsidRDefault="009F3972" w:rsidP="009F3972"/>
    <w:p w:rsidR="009F3972" w:rsidRDefault="009F3972" w:rsidP="009F3972">
      <w:pPr>
        <w:pStyle w:val="Odstavekseznama"/>
        <w:numPr>
          <w:ilvl w:val="0"/>
          <w:numId w:val="6"/>
        </w:numPr>
      </w:pPr>
      <w:r>
        <w:t xml:space="preserve">2,7 + 3,2 = </w:t>
      </w:r>
      <w:r>
        <w:tab/>
      </w:r>
      <w:r>
        <w:tab/>
      </w:r>
      <w:r>
        <w:tab/>
        <w:t xml:space="preserve">e) 0,32 + 1,42 = </w:t>
      </w:r>
      <w:r w:rsidR="00DE078B">
        <w:tab/>
      </w:r>
      <w:r w:rsidR="00DE078B">
        <w:tab/>
        <w:t xml:space="preserve">i) 8,5 + 0,21 = </w:t>
      </w:r>
    </w:p>
    <w:p w:rsidR="009F3972" w:rsidRDefault="009F3972" w:rsidP="009F3972"/>
    <w:p w:rsidR="009F3972" w:rsidRDefault="009F3972" w:rsidP="009F3972">
      <w:pPr>
        <w:pStyle w:val="Odstavekseznama"/>
        <w:numPr>
          <w:ilvl w:val="0"/>
          <w:numId w:val="6"/>
        </w:numPr>
      </w:pPr>
      <w:r>
        <w:t xml:space="preserve">4,7 – 2,2 = </w:t>
      </w:r>
      <w:r>
        <w:tab/>
      </w:r>
      <w:r>
        <w:tab/>
      </w:r>
      <w:r>
        <w:tab/>
        <w:t xml:space="preserve">f) 1,28 – 0,07 = </w:t>
      </w:r>
      <w:r w:rsidR="00DE078B">
        <w:tab/>
      </w:r>
      <w:r w:rsidR="00DE078B">
        <w:tab/>
        <w:t xml:space="preserve">j) 9,50 – 0,31 = </w:t>
      </w:r>
    </w:p>
    <w:p w:rsidR="009F3972" w:rsidRDefault="009F3972" w:rsidP="009F3972">
      <w:pPr>
        <w:pStyle w:val="Odstavekseznama"/>
      </w:pPr>
    </w:p>
    <w:p w:rsidR="009F3972" w:rsidRDefault="009F3972" w:rsidP="009F3972">
      <w:pPr>
        <w:pStyle w:val="Odstavekseznama"/>
        <w:numPr>
          <w:ilvl w:val="0"/>
          <w:numId w:val="6"/>
        </w:numPr>
      </w:pPr>
      <w:r>
        <w:t xml:space="preserve">0,2 </w:t>
      </w:r>
      <w:r w:rsidRPr="009F3972">
        <w:rPr>
          <w:vertAlign w:val="superscript"/>
        </w:rPr>
        <w:t>.</w:t>
      </w:r>
      <w:r>
        <w:t xml:space="preserve"> 2 = </w:t>
      </w:r>
      <w:r>
        <w:tab/>
      </w:r>
      <w:r>
        <w:tab/>
      </w:r>
      <w:r>
        <w:tab/>
        <w:t xml:space="preserve">g) 0,8 </w:t>
      </w:r>
      <w:r w:rsidRPr="009F3972">
        <w:rPr>
          <w:vertAlign w:val="superscript"/>
        </w:rPr>
        <w:t>.</w:t>
      </w:r>
      <w:r>
        <w:t xml:space="preserve"> 0,4 = </w:t>
      </w:r>
      <w:r w:rsidR="00DE078B">
        <w:tab/>
      </w:r>
      <w:r w:rsidR="00DE078B">
        <w:tab/>
      </w:r>
      <w:r w:rsidR="00DE078B">
        <w:tab/>
        <w:t xml:space="preserve">k) 0,312 </w:t>
      </w:r>
      <w:r w:rsidR="00DE078B" w:rsidRPr="00DE078B">
        <w:rPr>
          <w:vertAlign w:val="superscript"/>
        </w:rPr>
        <w:t>.</w:t>
      </w:r>
      <w:r w:rsidR="00DE078B">
        <w:t xml:space="preserve"> 3 = </w:t>
      </w:r>
    </w:p>
    <w:p w:rsidR="009F3972" w:rsidRDefault="009F3972" w:rsidP="009F3972">
      <w:pPr>
        <w:pStyle w:val="Odstavekseznama"/>
      </w:pPr>
    </w:p>
    <w:p w:rsidR="009F3972" w:rsidRDefault="009F3972" w:rsidP="009F3972">
      <w:pPr>
        <w:pStyle w:val="Odstavekseznama"/>
        <w:numPr>
          <w:ilvl w:val="0"/>
          <w:numId w:val="6"/>
        </w:numPr>
      </w:pPr>
      <w:r>
        <w:t xml:space="preserve">0,4 : 0,2 = </w:t>
      </w:r>
      <w:r>
        <w:tab/>
      </w:r>
      <w:r>
        <w:tab/>
      </w:r>
      <w:r>
        <w:tab/>
        <w:t xml:space="preserve">h) </w:t>
      </w:r>
      <w:r w:rsidR="00DE078B">
        <w:t>45 : 10 =</w:t>
      </w:r>
      <w:r w:rsidR="00DE078B">
        <w:tab/>
      </w:r>
      <w:r w:rsidR="00DE078B">
        <w:tab/>
      </w:r>
      <w:r w:rsidR="00DE078B">
        <w:tab/>
        <w:t xml:space="preserve">l) 20 : 0,2 = </w:t>
      </w:r>
    </w:p>
    <w:p w:rsidR="00DE078B" w:rsidRDefault="00DE078B" w:rsidP="00DE078B">
      <w:pPr>
        <w:pStyle w:val="Odstavekseznama"/>
      </w:pPr>
    </w:p>
    <w:p w:rsidR="00DE078B" w:rsidRDefault="00DE078B" w:rsidP="00DE078B"/>
    <w:p w:rsidR="00DE078B" w:rsidRDefault="00DE078B" w:rsidP="00DE078B">
      <w:pPr>
        <w:pStyle w:val="Odstavekseznama"/>
        <w:numPr>
          <w:ilvl w:val="0"/>
          <w:numId w:val="3"/>
        </w:numPr>
      </w:pPr>
      <w:r>
        <w:t xml:space="preserve">Seštej pisno v </w:t>
      </w:r>
      <w:proofErr w:type="spellStart"/>
      <w:r>
        <w:t>stoplcu</w:t>
      </w:r>
      <w:proofErr w:type="spellEnd"/>
      <w:r>
        <w:t xml:space="preserve">. </w:t>
      </w:r>
      <w:r>
        <w:sym w:font="Wingdings" w:char="F04A"/>
      </w:r>
      <w:r>
        <w:t xml:space="preserve"> </w:t>
      </w:r>
    </w:p>
    <w:p w:rsidR="00DE078B" w:rsidRDefault="00DE078B" w:rsidP="00DE078B"/>
    <w:p w:rsidR="00DE078B" w:rsidRDefault="00DE078B" w:rsidP="00DE078B">
      <w:pPr>
        <w:pStyle w:val="Odstavekseznama"/>
        <w:numPr>
          <w:ilvl w:val="0"/>
          <w:numId w:val="7"/>
        </w:numPr>
      </w:pPr>
      <w:r>
        <w:t>16,93 + 2,49 =</w:t>
      </w:r>
    </w:p>
    <w:p w:rsidR="00DE078B" w:rsidRDefault="00DE078B" w:rsidP="00DE078B"/>
    <w:p w:rsidR="00DE078B" w:rsidRDefault="00DE078B" w:rsidP="00DE078B">
      <w:pPr>
        <w:pStyle w:val="Odstavekseznama"/>
        <w:numPr>
          <w:ilvl w:val="0"/>
          <w:numId w:val="7"/>
        </w:numPr>
      </w:pPr>
      <w:r>
        <w:t>6,4 + 25,68 =</w:t>
      </w:r>
    </w:p>
    <w:p w:rsidR="00DE078B" w:rsidRDefault="00DE078B" w:rsidP="00DE078B">
      <w:pPr>
        <w:pStyle w:val="Odstavekseznama"/>
      </w:pPr>
    </w:p>
    <w:p w:rsidR="00DE078B" w:rsidRDefault="00DE078B" w:rsidP="00DE078B">
      <w:pPr>
        <w:pStyle w:val="Odstavekseznama"/>
        <w:numPr>
          <w:ilvl w:val="0"/>
          <w:numId w:val="7"/>
        </w:numPr>
      </w:pPr>
      <w:r>
        <w:t xml:space="preserve">33,8 + 8,33 + 0,19 =  </w:t>
      </w:r>
    </w:p>
    <w:p w:rsidR="00DE078B" w:rsidRDefault="00DE078B" w:rsidP="00DE078B">
      <w:pPr>
        <w:pStyle w:val="Odstavekseznama"/>
      </w:pPr>
    </w:p>
    <w:p w:rsidR="00DE078B" w:rsidRDefault="00DE078B" w:rsidP="00DE078B">
      <w:pPr>
        <w:pStyle w:val="Odstavekseznama"/>
        <w:numPr>
          <w:ilvl w:val="0"/>
          <w:numId w:val="7"/>
        </w:numPr>
      </w:pPr>
      <w:r>
        <w:t xml:space="preserve">27 + 6,45 + 9,7 + 31,84 = </w:t>
      </w:r>
    </w:p>
    <w:p w:rsidR="00DE078B" w:rsidRDefault="00DE078B" w:rsidP="00DE078B">
      <w:pPr>
        <w:pStyle w:val="Odstavekseznama"/>
      </w:pPr>
    </w:p>
    <w:p w:rsidR="00DE078B" w:rsidRDefault="00DE078B" w:rsidP="00DE078B"/>
    <w:p w:rsidR="00DE078B" w:rsidRDefault="00DE078B" w:rsidP="00DE078B">
      <w:pPr>
        <w:pStyle w:val="Odstavekseznama"/>
        <w:numPr>
          <w:ilvl w:val="0"/>
          <w:numId w:val="3"/>
        </w:numPr>
      </w:pPr>
      <w:r>
        <w:t>Ugotovi, ali je rezultat pravilen. Na črto zapiši DA (pravilen rezultat) ali NE (napačen rezultat).</w:t>
      </w:r>
      <w:r w:rsidR="003D4F86">
        <w:t xml:space="preserve"> </w:t>
      </w:r>
      <w:r w:rsidR="003D4F86">
        <w:sym w:font="Wingdings" w:char="F04A"/>
      </w:r>
    </w:p>
    <w:p w:rsidR="00DE078B" w:rsidRDefault="00DE078B" w:rsidP="00DE078B"/>
    <w:p w:rsidR="00DE078B" w:rsidRDefault="00DE078B" w:rsidP="00DE078B">
      <w:pPr>
        <w:pStyle w:val="Odstavekseznama"/>
        <w:numPr>
          <w:ilvl w:val="0"/>
          <w:numId w:val="9"/>
        </w:numPr>
      </w:pPr>
      <w:r>
        <w:t xml:space="preserve">6,4 + 3,2 = 9,6 </w:t>
      </w:r>
      <w:r>
        <w:tab/>
      </w:r>
      <w:r>
        <w:tab/>
      </w:r>
      <w:r>
        <w:tab/>
      </w:r>
      <w:r>
        <w:tab/>
        <w:t>_______</w:t>
      </w:r>
    </w:p>
    <w:p w:rsidR="00C83541" w:rsidRDefault="00C83541" w:rsidP="00C83541"/>
    <w:p w:rsidR="00DE078B" w:rsidRDefault="00DE078B" w:rsidP="00DE078B">
      <w:pPr>
        <w:pStyle w:val="Odstavekseznama"/>
        <w:numPr>
          <w:ilvl w:val="0"/>
          <w:numId w:val="9"/>
        </w:numPr>
      </w:pPr>
      <w:r>
        <w:t>18,72 + 3,15 = 11,87</w:t>
      </w:r>
      <w:r>
        <w:tab/>
      </w:r>
      <w:r>
        <w:tab/>
      </w:r>
      <w:r>
        <w:tab/>
        <w:t>_______</w:t>
      </w:r>
    </w:p>
    <w:p w:rsidR="00DE078B" w:rsidRDefault="00DE078B" w:rsidP="00DE078B">
      <w:pPr>
        <w:pStyle w:val="Odstavekseznama"/>
      </w:pPr>
    </w:p>
    <w:p w:rsidR="00DE078B" w:rsidRDefault="00714886" w:rsidP="00DE078B">
      <w:pPr>
        <w:pStyle w:val="Odstavekseznama"/>
        <w:numPr>
          <w:ilvl w:val="0"/>
          <w:numId w:val="9"/>
        </w:numPr>
      </w:pPr>
      <w:r>
        <w:t>0,09 + 0,93 = 0,102</w:t>
      </w:r>
      <w:r>
        <w:tab/>
      </w:r>
      <w:r>
        <w:tab/>
      </w:r>
      <w:r>
        <w:tab/>
      </w:r>
      <w:r>
        <w:tab/>
        <w:t>_______</w:t>
      </w:r>
    </w:p>
    <w:p w:rsidR="00714886" w:rsidRDefault="00714886" w:rsidP="00714886">
      <w:pPr>
        <w:pStyle w:val="Odstavekseznama"/>
      </w:pPr>
    </w:p>
    <w:p w:rsidR="00714886" w:rsidRDefault="00714886" w:rsidP="00DE078B">
      <w:pPr>
        <w:pStyle w:val="Odstavekseznama"/>
        <w:numPr>
          <w:ilvl w:val="0"/>
          <w:numId w:val="9"/>
        </w:numPr>
      </w:pPr>
      <w:r>
        <w:t>29,43 + 21,347 = 50,777</w:t>
      </w:r>
      <w:r>
        <w:tab/>
      </w:r>
      <w:r>
        <w:tab/>
      </w:r>
      <w:r>
        <w:tab/>
        <w:t>_______</w:t>
      </w:r>
    </w:p>
    <w:p w:rsidR="00714886" w:rsidRDefault="00714886" w:rsidP="00714886">
      <w:pPr>
        <w:pStyle w:val="Odstavekseznama"/>
      </w:pPr>
    </w:p>
    <w:p w:rsidR="0073040D" w:rsidRDefault="0073040D" w:rsidP="00714886">
      <w:pPr>
        <w:pStyle w:val="Odstavekseznama"/>
      </w:pPr>
    </w:p>
    <w:p w:rsidR="0073040D" w:rsidRDefault="0073040D" w:rsidP="00714886">
      <w:pPr>
        <w:pStyle w:val="Odstavekseznama"/>
      </w:pPr>
    </w:p>
    <w:p w:rsidR="00714886" w:rsidRDefault="0073040D" w:rsidP="0073040D">
      <w:pPr>
        <w:pStyle w:val="Odstavekseznama"/>
        <w:numPr>
          <w:ilvl w:val="0"/>
          <w:numId w:val="3"/>
        </w:numPr>
      </w:pPr>
      <w:r>
        <w:t xml:space="preserve">Zapiši v stolpec in odštej. </w:t>
      </w:r>
      <w:r>
        <w:sym w:font="Wingdings" w:char="F04A"/>
      </w:r>
    </w:p>
    <w:p w:rsidR="0073040D" w:rsidRDefault="0073040D" w:rsidP="0073040D"/>
    <w:p w:rsidR="0073040D" w:rsidRDefault="0073040D" w:rsidP="0073040D">
      <w:pPr>
        <w:pStyle w:val="Odstavekseznama"/>
        <w:numPr>
          <w:ilvl w:val="0"/>
          <w:numId w:val="10"/>
        </w:numPr>
      </w:pPr>
      <w:r>
        <w:t xml:space="preserve">435,48 – 243,18 = </w:t>
      </w:r>
    </w:p>
    <w:p w:rsidR="0073040D" w:rsidRDefault="0073040D" w:rsidP="0073040D"/>
    <w:p w:rsidR="0073040D" w:rsidRDefault="0073040D" w:rsidP="0073040D">
      <w:pPr>
        <w:pStyle w:val="Odstavekseznama"/>
        <w:numPr>
          <w:ilvl w:val="0"/>
          <w:numId w:val="10"/>
        </w:numPr>
      </w:pPr>
      <w:r>
        <w:t xml:space="preserve">53,2 – 47,6 = </w:t>
      </w:r>
    </w:p>
    <w:p w:rsidR="0073040D" w:rsidRDefault="0073040D" w:rsidP="0073040D">
      <w:pPr>
        <w:pStyle w:val="Odstavekseznama"/>
      </w:pPr>
    </w:p>
    <w:p w:rsidR="0073040D" w:rsidRDefault="0073040D" w:rsidP="0073040D">
      <w:pPr>
        <w:pStyle w:val="Odstavekseznama"/>
        <w:numPr>
          <w:ilvl w:val="0"/>
          <w:numId w:val="10"/>
        </w:numPr>
      </w:pPr>
      <w:r>
        <w:t xml:space="preserve">849,12 – 437 = </w:t>
      </w:r>
    </w:p>
    <w:p w:rsidR="0073040D" w:rsidRDefault="0073040D" w:rsidP="0073040D">
      <w:pPr>
        <w:pStyle w:val="Odstavekseznama"/>
      </w:pPr>
    </w:p>
    <w:p w:rsidR="0073040D" w:rsidRDefault="0073040D" w:rsidP="0073040D">
      <w:pPr>
        <w:pStyle w:val="Odstavekseznama"/>
        <w:numPr>
          <w:ilvl w:val="0"/>
          <w:numId w:val="10"/>
        </w:numPr>
      </w:pPr>
      <w:r>
        <w:t xml:space="preserve">70,3 – 0,049 = </w:t>
      </w:r>
    </w:p>
    <w:p w:rsidR="0073040D" w:rsidRDefault="0073040D" w:rsidP="0073040D">
      <w:pPr>
        <w:pStyle w:val="Odstavekseznama"/>
      </w:pPr>
    </w:p>
    <w:p w:rsidR="0073040D" w:rsidRDefault="0073040D" w:rsidP="0073040D">
      <w:pPr>
        <w:pStyle w:val="Odstavekseznama"/>
      </w:pPr>
    </w:p>
    <w:p w:rsidR="0073040D" w:rsidRDefault="0073040D" w:rsidP="003D4F86"/>
    <w:p w:rsidR="003D4F86" w:rsidRDefault="003D4F86" w:rsidP="003D4F86"/>
    <w:p w:rsidR="0073040D" w:rsidRDefault="0073040D" w:rsidP="0073040D">
      <w:pPr>
        <w:pStyle w:val="Odstavekseznama"/>
        <w:numPr>
          <w:ilvl w:val="0"/>
          <w:numId w:val="3"/>
        </w:numPr>
      </w:pPr>
      <w:r>
        <w:lastRenderedPageBreak/>
        <w:t xml:space="preserve">Ugotovi, kateri izračuni so napačni, in jih popravi. </w:t>
      </w:r>
      <w:r w:rsidR="003D4F86">
        <w:sym w:font="Wingdings" w:char="F04A"/>
      </w:r>
    </w:p>
    <w:p w:rsidR="0073040D" w:rsidRDefault="0073040D" w:rsidP="0073040D"/>
    <w:p w:rsidR="0073040D" w:rsidRDefault="0073040D" w:rsidP="0073040D">
      <w:pPr>
        <w:pStyle w:val="Odstavekseznama"/>
        <w:numPr>
          <w:ilvl w:val="0"/>
          <w:numId w:val="11"/>
        </w:numPr>
      </w:pPr>
      <w:r>
        <w:t xml:space="preserve">237,8 – 49,6 = 188,2 </w:t>
      </w:r>
    </w:p>
    <w:p w:rsidR="0073040D" w:rsidRDefault="0073040D" w:rsidP="0073040D"/>
    <w:p w:rsidR="0073040D" w:rsidRDefault="0073040D" w:rsidP="0073040D">
      <w:pPr>
        <w:pStyle w:val="Odstavekseznama"/>
        <w:numPr>
          <w:ilvl w:val="0"/>
          <w:numId w:val="11"/>
        </w:numPr>
      </w:pPr>
      <w:r>
        <w:t xml:space="preserve">34,42 – 5,9 = 29,31 </w:t>
      </w:r>
    </w:p>
    <w:p w:rsidR="0073040D" w:rsidRDefault="0073040D" w:rsidP="0073040D">
      <w:pPr>
        <w:pStyle w:val="Odstavekseznama"/>
      </w:pPr>
    </w:p>
    <w:p w:rsidR="0073040D" w:rsidRDefault="0073040D" w:rsidP="0073040D">
      <w:pPr>
        <w:pStyle w:val="Odstavekseznama"/>
        <w:numPr>
          <w:ilvl w:val="0"/>
          <w:numId w:val="11"/>
        </w:numPr>
      </w:pPr>
      <w:r>
        <w:t xml:space="preserve">6,24 – 3,592 = 2,652 </w:t>
      </w:r>
    </w:p>
    <w:p w:rsidR="0073040D" w:rsidRDefault="0073040D" w:rsidP="0073040D">
      <w:pPr>
        <w:pStyle w:val="Odstavekseznama"/>
      </w:pPr>
    </w:p>
    <w:p w:rsidR="0073040D" w:rsidRDefault="0073040D" w:rsidP="0073040D">
      <w:pPr>
        <w:pStyle w:val="Odstavekseznama"/>
        <w:numPr>
          <w:ilvl w:val="0"/>
          <w:numId w:val="11"/>
        </w:numPr>
      </w:pPr>
      <w:r>
        <w:t xml:space="preserve">74,28 – 38 = 36,28 </w:t>
      </w:r>
    </w:p>
    <w:p w:rsidR="0073040D" w:rsidRDefault="0073040D" w:rsidP="0073040D">
      <w:pPr>
        <w:pStyle w:val="Odstavekseznama"/>
      </w:pPr>
    </w:p>
    <w:p w:rsidR="0073040D" w:rsidRDefault="0073040D" w:rsidP="0073040D">
      <w:pPr>
        <w:pStyle w:val="Odstavekseznama"/>
      </w:pPr>
    </w:p>
    <w:p w:rsidR="0073040D" w:rsidRDefault="0073040D" w:rsidP="0073040D">
      <w:pPr>
        <w:pStyle w:val="Odstavekseznama"/>
        <w:numPr>
          <w:ilvl w:val="0"/>
          <w:numId w:val="3"/>
        </w:numPr>
      </w:pPr>
      <w:r>
        <w:t xml:space="preserve"> Učenci </w:t>
      </w:r>
      <w:proofErr w:type="spellStart"/>
      <w:r>
        <w:t>6.a</w:t>
      </w:r>
      <w:proofErr w:type="spellEnd"/>
      <w:r>
        <w:t xml:space="preserve"> razreda so zbirali star papir. Meta je prinesla 24,6 kg, Jaka 38,2 kg, Peter 13,8 kg, Špela 20 kg, Rok 32,5 kg in Jure 27,3 kg. Koliko kilogramov starega papirja so zbrali? </w:t>
      </w:r>
      <w:r w:rsidR="003D4F86">
        <w:sym w:font="Wingdings" w:char="F04A"/>
      </w:r>
    </w:p>
    <w:p w:rsidR="0073040D" w:rsidRDefault="0073040D" w:rsidP="0073040D"/>
    <w:p w:rsidR="0073040D" w:rsidRDefault="0073040D" w:rsidP="0073040D">
      <w:r>
        <w:t xml:space="preserve">Račun: </w:t>
      </w:r>
    </w:p>
    <w:p w:rsidR="0073040D" w:rsidRDefault="0073040D" w:rsidP="0073040D"/>
    <w:p w:rsidR="0073040D" w:rsidRDefault="0073040D" w:rsidP="0073040D"/>
    <w:p w:rsidR="0073040D" w:rsidRDefault="0073040D" w:rsidP="0073040D"/>
    <w:p w:rsidR="0073040D" w:rsidRDefault="0073040D" w:rsidP="0073040D"/>
    <w:p w:rsidR="0073040D" w:rsidRDefault="0073040D" w:rsidP="0073040D"/>
    <w:p w:rsidR="0073040D" w:rsidRDefault="0073040D" w:rsidP="0073040D"/>
    <w:p w:rsidR="0073040D" w:rsidRDefault="0073040D" w:rsidP="0073040D"/>
    <w:p w:rsidR="0073040D" w:rsidRDefault="0073040D" w:rsidP="0073040D">
      <w:r>
        <w:t xml:space="preserve">Odgovor: ____________________________________________________________ </w:t>
      </w:r>
    </w:p>
    <w:p w:rsidR="003D4F86" w:rsidRDefault="003D4F86" w:rsidP="003D4F86"/>
    <w:p w:rsidR="0073040D" w:rsidRDefault="003D4F86" w:rsidP="003D4F86">
      <w:pPr>
        <w:pStyle w:val="Odstavekseznama"/>
        <w:numPr>
          <w:ilvl w:val="0"/>
          <w:numId w:val="3"/>
        </w:numPr>
      </w:pPr>
      <w:r>
        <w:t xml:space="preserve">Zmnoži decimalno število s potenco števila 10. </w:t>
      </w:r>
      <w:r>
        <w:sym w:font="Wingdings" w:char="F04A"/>
      </w:r>
    </w:p>
    <w:p w:rsidR="003D4F86" w:rsidRDefault="003D4F86" w:rsidP="003D4F86"/>
    <w:p w:rsidR="003D4F86" w:rsidRDefault="003D4F86" w:rsidP="003D4F86">
      <w:pPr>
        <w:pStyle w:val="Odstavekseznama"/>
        <w:numPr>
          <w:ilvl w:val="0"/>
          <w:numId w:val="12"/>
        </w:numPr>
      </w:pPr>
      <w:r>
        <w:t xml:space="preserve">3,256 </w:t>
      </w:r>
      <w:r w:rsidRPr="003D4F86">
        <w:rPr>
          <w:vertAlign w:val="superscript"/>
        </w:rPr>
        <w:t>.</w:t>
      </w:r>
      <w:r>
        <w:t xml:space="preserve"> 1000 = </w:t>
      </w:r>
    </w:p>
    <w:p w:rsidR="003D4F86" w:rsidRDefault="003D4F86" w:rsidP="003D4F86"/>
    <w:p w:rsidR="003D4F86" w:rsidRDefault="003D4F86" w:rsidP="003D4F86">
      <w:pPr>
        <w:pStyle w:val="Odstavekseznama"/>
        <w:numPr>
          <w:ilvl w:val="0"/>
          <w:numId w:val="12"/>
        </w:numPr>
      </w:pPr>
      <w:r>
        <w:t xml:space="preserve">28,4 </w:t>
      </w:r>
      <w:r w:rsidRPr="003D4F86">
        <w:rPr>
          <w:vertAlign w:val="superscript"/>
        </w:rPr>
        <w:t>.</w:t>
      </w:r>
      <w:r>
        <w:t xml:space="preserve"> 100 = </w:t>
      </w:r>
    </w:p>
    <w:p w:rsidR="003D4F86" w:rsidRDefault="003D4F86" w:rsidP="003D4F86">
      <w:pPr>
        <w:pStyle w:val="Odstavekseznama"/>
      </w:pPr>
    </w:p>
    <w:p w:rsidR="003D4F86" w:rsidRDefault="003D4F86" w:rsidP="003D4F86">
      <w:pPr>
        <w:pStyle w:val="Odstavekseznama"/>
        <w:numPr>
          <w:ilvl w:val="0"/>
          <w:numId w:val="12"/>
        </w:numPr>
      </w:pPr>
      <w:r>
        <w:t xml:space="preserve">0,3 </w:t>
      </w:r>
      <w:r w:rsidRPr="003D4F86">
        <w:rPr>
          <w:vertAlign w:val="superscript"/>
        </w:rPr>
        <w:t>.</w:t>
      </w:r>
      <w:r>
        <w:t xml:space="preserve"> 1000 = </w:t>
      </w:r>
    </w:p>
    <w:p w:rsidR="003D4F86" w:rsidRDefault="003D4F86" w:rsidP="003D4F86">
      <w:pPr>
        <w:pStyle w:val="Odstavekseznama"/>
      </w:pPr>
    </w:p>
    <w:p w:rsidR="003D4F86" w:rsidRDefault="003D4F86" w:rsidP="003D4F86">
      <w:pPr>
        <w:pStyle w:val="Odstavekseznama"/>
        <w:numPr>
          <w:ilvl w:val="0"/>
          <w:numId w:val="12"/>
        </w:numPr>
      </w:pPr>
      <w:r>
        <w:t xml:space="preserve">5,77 </w:t>
      </w:r>
      <w:r w:rsidRPr="003D4F86">
        <w:rPr>
          <w:vertAlign w:val="superscript"/>
        </w:rPr>
        <w:t>.</w:t>
      </w:r>
      <w:r>
        <w:t xml:space="preserve"> 10 = </w:t>
      </w:r>
    </w:p>
    <w:p w:rsidR="003D4F86" w:rsidRDefault="003D4F86" w:rsidP="003D4F86">
      <w:pPr>
        <w:pStyle w:val="Odstavekseznama"/>
      </w:pPr>
    </w:p>
    <w:p w:rsidR="0073040D" w:rsidRDefault="0073040D" w:rsidP="0073040D"/>
    <w:p w:rsidR="003D4F86" w:rsidRDefault="003D4F86" w:rsidP="003D4F86">
      <w:pPr>
        <w:pStyle w:val="Odstavekseznama"/>
        <w:numPr>
          <w:ilvl w:val="0"/>
          <w:numId w:val="3"/>
        </w:numPr>
      </w:pPr>
      <w:r>
        <w:t xml:space="preserve">Deli decimalno število s potenco števila 10. </w:t>
      </w:r>
      <w:r>
        <w:sym w:font="Wingdings" w:char="F04A"/>
      </w:r>
    </w:p>
    <w:p w:rsidR="00C83541" w:rsidRDefault="00C83541" w:rsidP="00C83541"/>
    <w:p w:rsidR="003D4F86" w:rsidRDefault="003D4F86" w:rsidP="003D4F86">
      <w:pPr>
        <w:pStyle w:val="Odstavekseznama"/>
        <w:numPr>
          <w:ilvl w:val="0"/>
          <w:numId w:val="13"/>
        </w:numPr>
      </w:pPr>
      <w:r>
        <w:t xml:space="preserve">412,3 : 10 = </w:t>
      </w:r>
    </w:p>
    <w:p w:rsidR="003D4F86" w:rsidRDefault="003D4F86" w:rsidP="003D4F86"/>
    <w:p w:rsidR="003D4F86" w:rsidRDefault="003D4F86" w:rsidP="003D4F86">
      <w:pPr>
        <w:pStyle w:val="Odstavekseznama"/>
        <w:numPr>
          <w:ilvl w:val="0"/>
          <w:numId w:val="13"/>
        </w:numPr>
      </w:pPr>
      <w:r>
        <w:t xml:space="preserve">0,2 : 10 = </w:t>
      </w:r>
    </w:p>
    <w:p w:rsidR="003D4F86" w:rsidRDefault="003D4F86" w:rsidP="003D4F86">
      <w:pPr>
        <w:pStyle w:val="Odstavekseznama"/>
      </w:pPr>
    </w:p>
    <w:p w:rsidR="003D4F86" w:rsidRDefault="003D4F86" w:rsidP="003D4F86">
      <w:pPr>
        <w:pStyle w:val="Odstavekseznama"/>
        <w:numPr>
          <w:ilvl w:val="0"/>
          <w:numId w:val="13"/>
        </w:numPr>
      </w:pPr>
      <w:r>
        <w:t xml:space="preserve">83,6 : 100 = </w:t>
      </w:r>
    </w:p>
    <w:p w:rsidR="003D4F86" w:rsidRDefault="003D4F86" w:rsidP="003D4F86">
      <w:pPr>
        <w:pStyle w:val="Odstavekseznama"/>
      </w:pPr>
    </w:p>
    <w:p w:rsidR="003D4F86" w:rsidRDefault="003D4F86" w:rsidP="003D4F86">
      <w:pPr>
        <w:pStyle w:val="Odstavekseznama"/>
        <w:numPr>
          <w:ilvl w:val="0"/>
          <w:numId w:val="13"/>
        </w:numPr>
      </w:pPr>
      <w:r>
        <w:t xml:space="preserve">532,8 : 100 = </w:t>
      </w:r>
    </w:p>
    <w:p w:rsidR="003D4F86" w:rsidRDefault="003D4F86" w:rsidP="003D4F86">
      <w:pPr>
        <w:pStyle w:val="Odstavekseznama"/>
      </w:pPr>
    </w:p>
    <w:p w:rsidR="003D4F86" w:rsidRDefault="003D4F86" w:rsidP="003D4F86"/>
    <w:p w:rsidR="003D4F86" w:rsidRDefault="003D4F86" w:rsidP="003D4F86"/>
    <w:p w:rsidR="003D4F86" w:rsidRDefault="003D4F86" w:rsidP="003D4F86"/>
    <w:p w:rsidR="003D4F86" w:rsidRDefault="003D4F86" w:rsidP="003D4F86"/>
    <w:p w:rsidR="003D4F86" w:rsidRDefault="003D4F86" w:rsidP="003D4F86">
      <w:pPr>
        <w:pStyle w:val="Odstavekseznama"/>
        <w:numPr>
          <w:ilvl w:val="0"/>
          <w:numId w:val="3"/>
        </w:numPr>
      </w:pPr>
      <w:r>
        <w:lastRenderedPageBreak/>
        <w:t xml:space="preserve">Zmnoži pisno dve decimalni števili. </w:t>
      </w:r>
      <w:r>
        <w:sym w:font="Wingdings" w:char="F04A"/>
      </w:r>
    </w:p>
    <w:p w:rsidR="003D4F86" w:rsidRDefault="003D4F86" w:rsidP="003D4F86"/>
    <w:p w:rsidR="003D4F86" w:rsidRDefault="003D4F86" w:rsidP="003D4F86">
      <w:pPr>
        <w:pStyle w:val="Odstavekseznama"/>
        <w:numPr>
          <w:ilvl w:val="0"/>
          <w:numId w:val="14"/>
        </w:numPr>
      </w:pPr>
      <w:r>
        <w:t xml:space="preserve">24,7 </w:t>
      </w:r>
      <w:r w:rsidRPr="00590752">
        <w:rPr>
          <w:vertAlign w:val="superscript"/>
        </w:rPr>
        <w:t>.</w:t>
      </w:r>
      <w:r>
        <w:t xml:space="preserve"> 6 = </w:t>
      </w:r>
    </w:p>
    <w:p w:rsidR="003D4F86" w:rsidRDefault="003D4F86" w:rsidP="003D4F86"/>
    <w:p w:rsidR="003D4F86" w:rsidRDefault="003D4F86" w:rsidP="003D4F86">
      <w:pPr>
        <w:pStyle w:val="Odstavekseznama"/>
        <w:numPr>
          <w:ilvl w:val="0"/>
          <w:numId w:val="14"/>
        </w:numPr>
      </w:pPr>
      <w:r>
        <w:t xml:space="preserve">7,48 </w:t>
      </w:r>
      <w:r w:rsidRPr="00590752">
        <w:rPr>
          <w:vertAlign w:val="superscript"/>
        </w:rPr>
        <w:t>.</w:t>
      </w:r>
      <w:r>
        <w:t xml:space="preserve"> 9,13 = </w:t>
      </w:r>
    </w:p>
    <w:p w:rsidR="003D4F86" w:rsidRDefault="003D4F86" w:rsidP="003D4F86">
      <w:pPr>
        <w:pStyle w:val="Odstavekseznama"/>
      </w:pPr>
    </w:p>
    <w:p w:rsidR="00590752" w:rsidRDefault="00590752" w:rsidP="00590752">
      <w:pPr>
        <w:pStyle w:val="Odstavekseznama"/>
        <w:numPr>
          <w:ilvl w:val="0"/>
          <w:numId w:val="14"/>
        </w:numPr>
      </w:pPr>
      <w:r>
        <w:t xml:space="preserve">6,3 </w:t>
      </w:r>
      <w:r w:rsidRPr="00590752">
        <w:rPr>
          <w:vertAlign w:val="superscript"/>
        </w:rPr>
        <w:t>.</w:t>
      </w:r>
      <w:r>
        <w:t xml:space="preserve"> 9,215 = </w:t>
      </w:r>
    </w:p>
    <w:p w:rsidR="00590752" w:rsidRDefault="00590752" w:rsidP="00590752">
      <w:pPr>
        <w:pStyle w:val="Odstavekseznama"/>
      </w:pPr>
    </w:p>
    <w:p w:rsidR="00590752" w:rsidRDefault="00590752" w:rsidP="00590752">
      <w:pPr>
        <w:pStyle w:val="Odstavekseznama"/>
        <w:numPr>
          <w:ilvl w:val="0"/>
          <w:numId w:val="14"/>
        </w:numPr>
      </w:pPr>
      <w:r>
        <w:t xml:space="preserve">0,382 </w:t>
      </w:r>
      <w:r w:rsidRPr="00590752">
        <w:rPr>
          <w:vertAlign w:val="superscript"/>
        </w:rPr>
        <w:t>.</w:t>
      </w:r>
      <w:r>
        <w:t xml:space="preserve"> 27,4 = </w:t>
      </w:r>
    </w:p>
    <w:p w:rsidR="00590752" w:rsidRDefault="00590752" w:rsidP="00590752">
      <w:pPr>
        <w:pStyle w:val="Odstavekseznama"/>
      </w:pPr>
    </w:p>
    <w:p w:rsidR="00590752" w:rsidRDefault="00590752" w:rsidP="00590752">
      <w:pPr>
        <w:pStyle w:val="Odstavekseznama"/>
        <w:numPr>
          <w:ilvl w:val="0"/>
          <w:numId w:val="3"/>
        </w:numPr>
      </w:pPr>
      <w:r>
        <w:t xml:space="preserve">Vsak od 24 učencev </w:t>
      </w:r>
      <w:proofErr w:type="spellStart"/>
      <w:r>
        <w:t>6.a</w:t>
      </w:r>
      <w:proofErr w:type="spellEnd"/>
      <w:r>
        <w:t xml:space="preserve"> razreda mora za avtobusni prevoz prispevati 5,8 evrov. Koliko stane prevoz, če gredo na izlet samo učenci iz tega razreda? </w:t>
      </w:r>
      <w:r>
        <w:sym w:font="Wingdings" w:char="F04A"/>
      </w:r>
    </w:p>
    <w:p w:rsidR="00590752" w:rsidRDefault="00590752" w:rsidP="00590752"/>
    <w:p w:rsidR="00590752" w:rsidRDefault="00590752" w:rsidP="00590752">
      <w:r>
        <w:t xml:space="preserve">Račun: </w:t>
      </w:r>
    </w:p>
    <w:p w:rsidR="00590752" w:rsidRDefault="00590752" w:rsidP="00590752"/>
    <w:p w:rsidR="00590752" w:rsidRDefault="00590752" w:rsidP="00590752"/>
    <w:p w:rsidR="00590752" w:rsidRDefault="00590752" w:rsidP="00590752"/>
    <w:p w:rsidR="00590752" w:rsidRDefault="00590752" w:rsidP="00590752"/>
    <w:p w:rsidR="00590752" w:rsidRDefault="00590752" w:rsidP="00590752">
      <w:r>
        <w:t xml:space="preserve">Odgovor: ____________________________________________________________ </w:t>
      </w:r>
    </w:p>
    <w:p w:rsidR="00590752" w:rsidRDefault="00590752" w:rsidP="00590752"/>
    <w:p w:rsidR="00590752" w:rsidRDefault="00590752" w:rsidP="00590752">
      <w:pPr>
        <w:pStyle w:val="Odstavekseznama"/>
        <w:numPr>
          <w:ilvl w:val="0"/>
          <w:numId w:val="3"/>
        </w:numPr>
      </w:pPr>
      <w:r>
        <w:t xml:space="preserve">Deli decimalno število z naravnim številom. </w:t>
      </w:r>
      <w:r>
        <w:sym w:font="Wingdings" w:char="F04A"/>
      </w:r>
    </w:p>
    <w:p w:rsidR="00590752" w:rsidRDefault="00590752" w:rsidP="00590752"/>
    <w:p w:rsidR="00590752" w:rsidRDefault="00590752" w:rsidP="00590752">
      <w:pPr>
        <w:pStyle w:val="Odstavekseznama"/>
        <w:numPr>
          <w:ilvl w:val="0"/>
          <w:numId w:val="15"/>
        </w:numPr>
      </w:pPr>
      <w:r>
        <w:t xml:space="preserve">832 : 5 = </w:t>
      </w:r>
    </w:p>
    <w:p w:rsidR="00590752" w:rsidRDefault="00590752" w:rsidP="00590752"/>
    <w:p w:rsidR="00590752" w:rsidRDefault="00590752" w:rsidP="00590752">
      <w:pPr>
        <w:pStyle w:val="Odstavekseznama"/>
        <w:numPr>
          <w:ilvl w:val="0"/>
          <w:numId w:val="15"/>
        </w:numPr>
      </w:pPr>
      <w:r>
        <w:t xml:space="preserve">25,6 : 6 = </w:t>
      </w:r>
    </w:p>
    <w:p w:rsidR="00590752" w:rsidRDefault="00590752" w:rsidP="00590752">
      <w:pPr>
        <w:pStyle w:val="Odstavekseznama"/>
      </w:pPr>
    </w:p>
    <w:p w:rsidR="00590752" w:rsidRDefault="00590752" w:rsidP="00590752">
      <w:pPr>
        <w:pStyle w:val="Odstavekseznama"/>
        <w:numPr>
          <w:ilvl w:val="0"/>
          <w:numId w:val="15"/>
        </w:numPr>
      </w:pPr>
      <w:r>
        <w:t xml:space="preserve">0,812 : 4 = </w:t>
      </w:r>
    </w:p>
    <w:p w:rsidR="00590752" w:rsidRDefault="00590752" w:rsidP="00590752">
      <w:pPr>
        <w:pStyle w:val="Odstavekseznama"/>
      </w:pPr>
    </w:p>
    <w:p w:rsidR="00590752" w:rsidRDefault="00590752" w:rsidP="00590752">
      <w:pPr>
        <w:pStyle w:val="Odstavekseznama"/>
        <w:numPr>
          <w:ilvl w:val="0"/>
          <w:numId w:val="15"/>
        </w:numPr>
      </w:pPr>
      <w:r>
        <w:t xml:space="preserve">4,32 : 8 = </w:t>
      </w:r>
    </w:p>
    <w:p w:rsidR="00590752" w:rsidRDefault="00590752" w:rsidP="00590752">
      <w:pPr>
        <w:pStyle w:val="Odstavekseznama"/>
      </w:pPr>
    </w:p>
    <w:p w:rsidR="00590752" w:rsidRDefault="00590752" w:rsidP="00590752"/>
    <w:p w:rsidR="00590752" w:rsidRDefault="00590752" w:rsidP="00590752">
      <w:pPr>
        <w:pStyle w:val="Odstavekseznama"/>
        <w:numPr>
          <w:ilvl w:val="0"/>
          <w:numId w:val="3"/>
        </w:numPr>
      </w:pPr>
      <w:r>
        <w:t xml:space="preserve">Deli dve decimalni števili med seboj. </w:t>
      </w:r>
      <w:r>
        <w:sym w:font="Wingdings" w:char="F04A"/>
      </w:r>
      <w:r>
        <w:t xml:space="preserve"> </w:t>
      </w:r>
    </w:p>
    <w:p w:rsidR="00590752" w:rsidRDefault="00590752" w:rsidP="00590752"/>
    <w:p w:rsidR="00590752" w:rsidRDefault="00590752" w:rsidP="00590752">
      <w:pPr>
        <w:pStyle w:val="Odstavekseznama"/>
        <w:numPr>
          <w:ilvl w:val="0"/>
          <w:numId w:val="16"/>
        </w:numPr>
      </w:pPr>
      <w:r>
        <w:t xml:space="preserve">15,3 : 1,5 = </w:t>
      </w:r>
    </w:p>
    <w:p w:rsidR="00590752" w:rsidRDefault="00590752" w:rsidP="00590752"/>
    <w:p w:rsidR="00590752" w:rsidRDefault="00590752" w:rsidP="00590752">
      <w:pPr>
        <w:pStyle w:val="Odstavekseznama"/>
        <w:numPr>
          <w:ilvl w:val="0"/>
          <w:numId w:val="16"/>
        </w:numPr>
      </w:pPr>
      <w:r>
        <w:t xml:space="preserve">4,2 : 0,07 = </w:t>
      </w:r>
    </w:p>
    <w:p w:rsidR="00590752" w:rsidRDefault="00590752" w:rsidP="00590752">
      <w:pPr>
        <w:pStyle w:val="Odstavekseznama"/>
      </w:pPr>
    </w:p>
    <w:p w:rsidR="00590752" w:rsidRDefault="00590752" w:rsidP="00590752">
      <w:pPr>
        <w:pStyle w:val="Odstavekseznama"/>
        <w:numPr>
          <w:ilvl w:val="0"/>
          <w:numId w:val="16"/>
        </w:numPr>
      </w:pPr>
      <w:r>
        <w:t xml:space="preserve">3,12 : 5,2 = </w:t>
      </w:r>
    </w:p>
    <w:p w:rsidR="00590752" w:rsidRDefault="00590752" w:rsidP="00590752">
      <w:pPr>
        <w:pStyle w:val="Odstavekseznama"/>
      </w:pPr>
    </w:p>
    <w:p w:rsidR="00590752" w:rsidRDefault="00590752" w:rsidP="00590752">
      <w:pPr>
        <w:pStyle w:val="Odstavekseznama"/>
        <w:numPr>
          <w:ilvl w:val="0"/>
          <w:numId w:val="16"/>
        </w:numPr>
      </w:pPr>
      <w:r>
        <w:t xml:space="preserve">0,027 : 2,7 = </w:t>
      </w:r>
    </w:p>
    <w:p w:rsidR="00590752" w:rsidRDefault="00590752" w:rsidP="00590752">
      <w:pPr>
        <w:pStyle w:val="Odstavekseznama"/>
      </w:pPr>
    </w:p>
    <w:p w:rsidR="00590752" w:rsidRDefault="00590752" w:rsidP="00590752">
      <w:pPr>
        <w:pStyle w:val="Odstavekseznama"/>
        <w:numPr>
          <w:ilvl w:val="0"/>
          <w:numId w:val="3"/>
        </w:numPr>
      </w:pPr>
      <w:r>
        <w:t xml:space="preserve">Trgovina je nabavila 64,5 kg mlete kave, ki jo je razpakirala v vrečke po 0,25 kg. Koliko vrečk so napolnili? </w:t>
      </w:r>
      <w:r>
        <w:sym w:font="Wingdings" w:char="F04A"/>
      </w:r>
    </w:p>
    <w:p w:rsidR="00590752" w:rsidRDefault="00590752" w:rsidP="00590752"/>
    <w:p w:rsidR="00590752" w:rsidRDefault="00590752" w:rsidP="00590752">
      <w:r>
        <w:t xml:space="preserve">Račun: </w:t>
      </w:r>
    </w:p>
    <w:p w:rsidR="00590752" w:rsidRDefault="00590752" w:rsidP="00590752"/>
    <w:p w:rsidR="00590752" w:rsidRDefault="00590752" w:rsidP="00590752"/>
    <w:p w:rsidR="00590752" w:rsidRDefault="00590752" w:rsidP="00590752"/>
    <w:p w:rsidR="00590752" w:rsidRDefault="00590752" w:rsidP="00590752"/>
    <w:p w:rsidR="007819EB" w:rsidRPr="007819EB" w:rsidRDefault="00590752" w:rsidP="007819EB">
      <w:r>
        <w:t>Odgovor: __________________________________________________________</w:t>
      </w:r>
      <w:bookmarkStart w:id="0" w:name="_GoBack"/>
      <w:bookmarkEnd w:id="0"/>
    </w:p>
    <w:sectPr w:rsidR="007819EB" w:rsidRPr="007819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26" w:rsidRDefault="00200826" w:rsidP="003D4F86">
      <w:r>
        <w:separator/>
      </w:r>
    </w:p>
  </w:endnote>
  <w:endnote w:type="continuationSeparator" w:id="0">
    <w:p w:rsidR="00200826" w:rsidRDefault="00200826" w:rsidP="003D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06980"/>
      <w:docPartObj>
        <w:docPartGallery w:val="Page Numbers (Bottom of Page)"/>
        <w:docPartUnique/>
      </w:docPartObj>
    </w:sdtPr>
    <w:sdtEndPr>
      <w:rPr>
        <w:noProof/>
      </w:rPr>
    </w:sdtEndPr>
    <w:sdtContent>
      <w:p w:rsidR="003D4F86" w:rsidRDefault="003D4F86">
        <w:pPr>
          <w:pStyle w:val="Noga"/>
          <w:jc w:val="right"/>
        </w:pPr>
        <w:r>
          <w:fldChar w:fldCharType="begin"/>
        </w:r>
        <w:r>
          <w:instrText xml:space="preserve"> PAGE   \* MERGEFORMAT </w:instrText>
        </w:r>
        <w:r>
          <w:fldChar w:fldCharType="separate"/>
        </w:r>
        <w:r w:rsidR="00590752">
          <w:rPr>
            <w:noProof/>
          </w:rPr>
          <w:t>4</w:t>
        </w:r>
        <w:r>
          <w:rPr>
            <w:noProof/>
          </w:rPr>
          <w:fldChar w:fldCharType="end"/>
        </w:r>
      </w:p>
    </w:sdtContent>
  </w:sdt>
  <w:p w:rsidR="003D4F86" w:rsidRDefault="003D4F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26" w:rsidRDefault="00200826" w:rsidP="003D4F86">
      <w:r>
        <w:separator/>
      </w:r>
    </w:p>
  </w:footnote>
  <w:footnote w:type="continuationSeparator" w:id="0">
    <w:p w:rsidR="00200826" w:rsidRDefault="00200826" w:rsidP="003D4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D91"/>
    <w:multiLevelType w:val="hybridMultilevel"/>
    <w:tmpl w:val="B6B26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4E5757"/>
    <w:multiLevelType w:val="hybridMultilevel"/>
    <w:tmpl w:val="D8A861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085CA5"/>
    <w:multiLevelType w:val="hybridMultilevel"/>
    <w:tmpl w:val="9AF886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6E12F35"/>
    <w:multiLevelType w:val="hybridMultilevel"/>
    <w:tmpl w:val="23665D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0C3838"/>
    <w:multiLevelType w:val="hybridMultilevel"/>
    <w:tmpl w:val="B6148B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A0238F"/>
    <w:multiLevelType w:val="hybridMultilevel"/>
    <w:tmpl w:val="957659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D0D4F8E"/>
    <w:multiLevelType w:val="hybridMultilevel"/>
    <w:tmpl w:val="D3CE45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08B6301"/>
    <w:multiLevelType w:val="hybridMultilevel"/>
    <w:tmpl w:val="1BD4F6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3CC0A32"/>
    <w:multiLevelType w:val="hybridMultilevel"/>
    <w:tmpl w:val="BB9CEBC2"/>
    <w:lvl w:ilvl="0" w:tplc="4BA43B6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5F824800"/>
    <w:multiLevelType w:val="hybridMultilevel"/>
    <w:tmpl w:val="E4CAC4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1DF6474"/>
    <w:multiLevelType w:val="hybridMultilevel"/>
    <w:tmpl w:val="724C6A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9D02A2A"/>
    <w:multiLevelType w:val="hybridMultilevel"/>
    <w:tmpl w:val="55168C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2A74F33"/>
    <w:multiLevelType w:val="hybridMultilevel"/>
    <w:tmpl w:val="336616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7490F43"/>
    <w:multiLevelType w:val="hybridMultilevel"/>
    <w:tmpl w:val="CA9C53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B5E0592"/>
    <w:multiLevelType w:val="hybridMultilevel"/>
    <w:tmpl w:val="7E5CEE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CA52457"/>
    <w:multiLevelType w:val="hybridMultilevel"/>
    <w:tmpl w:val="7E7847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4"/>
  </w:num>
  <w:num w:numId="5">
    <w:abstractNumId w:val="11"/>
  </w:num>
  <w:num w:numId="6">
    <w:abstractNumId w:val="1"/>
  </w:num>
  <w:num w:numId="7">
    <w:abstractNumId w:val="3"/>
  </w:num>
  <w:num w:numId="8">
    <w:abstractNumId w:val="13"/>
  </w:num>
  <w:num w:numId="9">
    <w:abstractNumId w:val="2"/>
  </w:num>
  <w:num w:numId="10">
    <w:abstractNumId w:val="5"/>
  </w:num>
  <w:num w:numId="11">
    <w:abstractNumId w:val="7"/>
  </w:num>
  <w:num w:numId="12">
    <w:abstractNumId w:val="6"/>
  </w:num>
  <w:num w:numId="13">
    <w:abstractNumId w:val="12"/>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4C"/>
    <w:rsid w:val="00200826"/>
    <w:rsid w:val="00296810"/>
    <w:rsid w:val="003D4F86"/>
    <w:rsid w:val="00474551"/>
    <w:rsid w:val="00590752"/>
    <w:rsid w:val="00714886"/>
    <w:rsid w:val="0073040D"/>
    <w:rsid w:val="007819EB"/>
    <w:rsid w:val="009F3972"/>
    <w:rsid w:val="00B96B4C"/>
    <w:rsid w:val="00C83541"/>
    <w:rsid w:val="00DE078B"/>
    <w:rsid w:val="00E827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810"/>
    <w:pPr>
      <w:spacing w:after="0" w:line="240" w:lineRule="auto"/>
    </w:pPr>
    <w:rPr>
      <w:rFonts w:ascii="Arial" w:hAnsi="Arial"/>
      <w:sz w:val="24"/>
    </w:rPr>
  </w:style>
  <w:style w:type="paragraph" w:styleId="Naslov1">
    <w:name w:val="heading 1"/>
    <w:basedOn w:val="Navaden"/>
    <w:next w:val="Navaden"/>
    <w:link w:val="Naslov1Znak"/>
    <w:uiPriority w:val="9"/>
    <w:qFormat/>
    <w:rsid w:val="00296810"/>
    <w:pPr>
      <w:keepNext/>
      <w:keepLines/>
      <w:jc w:val="center"/>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6810"/>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7819EB"/>
    <w:pPr>
      <w:ind w:left="720"/>
      <w:contextualSpacing/>
    </w:pPr>
  </w:style>
  <w:style w:type="character" w:styleId="Besediloograde">
    <w:name w:val="Placeholder Text"/>
    <w:basedOn w:val="Privzetapisavaodstavka"/>
    <w:uiPriority w:val="99"/>
    <w:semiHidden/>
    <w:rsid w:val="007819EB"/>
    <w:rPr>
      <w:color w:val="808080"/>
    </w:rPr>
  </w:style>
  <w:style w:type="paragraph" w:styleId="Besedilooblaka">
    <w:name w:val="Balloon Text"/>
    <w:basedOn w:val="Navaden"/>
    <w:link w:val="BesedilooblakaZnak"/>
    <w:uiPriority w:val="99"/>
    <w:semiHidden/>
    <w:unhideWhenUsed/>
    <w:rsid w:val="007819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9EB"/>
    <w:rPr>
      <w:rFonts w:ascii="Tahoma" w:hAnsi="Tahoma" w:cs="Tahoma"/>
      <w:sz w:val="16"/>
      <w:szCs w:val="16"/>
    </w:rPr>
  </w:style>
  <w:style w:type="table" w:styleId="Tabelamrea">
    <w:name w:val="Table Grid"/>
    <w:basedOn w:val="Navadnatabela"/>
    <w:uiPriority w:val="59"/>
    <w:rsid w:val="00C8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D4F86"/>
    <w:pPr>
      <w:tabs>
        <w:tab w:val="center" w:pos="4536"/>
        <w:tab w:val="right" w:pos="9072"/>
      </w:tabs>
    </w:pPr>
  </w:style>
  <w:style w:type="character" w:customStyle="1" w:styleId="GlavaZnak">
    <w:name w:val="Glava Znak"/>
    <w:basedOn w:val="Privzetapisavaodstavka"/>
    <w:link w:val="Glava"/>
    <w:uiPriority w:val="99"/>
    <w:rsid w:val="003D4F86"/>
    <w:rPr>
      <w:rFonts w:ascii="Arial" w:hAnsi="Arial"/>
      <w:sz w:val="24"/>
    </w:rPr>
  </w:style>
  <w:style w:type="paragraph" w:styleId="Noga">
    <w:name w:val="footer"/>
    <w:basedOn w:val="Navaden"/>
    <w:link w:val="NogaZnak"/>
    <w:uiPriority w:val="99"/>
    <w:unhideWhenUsed/>
    <w:rsid w:val="003D4F86"/>
    <w:pPr>
      <w:tabs>
        <w:tab w:val="center" w:pos="4536"/>
        <w:tab w:val="right" w:pos="9072"/>
      </w:tabs>
    </w:pPr>
  </w:style>
  <w:style w:type="character" w:customStyle="1" w:styleId="NogaZnak">
    <w:name w:val="Noga Znak"/>
    <w:basedOn w:val="Privzetapisavaodstavka"/>
    <w:link w:val="Noga"/>
    <w:uiPriority w:val="99"/>
    <w:rsid w:val="003D4F8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810"/>
    <w:pPr>
      <w:spacing w:after="0" w:line="240" w:lineRule="auto"/>
    </w:pPr>
    <w:rPr>
      <w:rFonts w:ascii="Arial" w:hAnsi="Arial"/>
      <w:sz w:val="24"/>
    </w:rPr>
  </w:style>
  <w:style w:type="paragraph" w:styleId="Naslov1">
    <w:name w:val="heading 1"/>
    <w:basedOn w:val="Navaden"/>
    <w:next w:val="Navaden"/>
    <w:link w:val="Naslov1Znak"/>
    <w:uiPriority w:val="9"/>
    <w:qFormat/>
    <w:rsid w:val="00296810"/>
    <w:pPr>
      <w:keepNext/>
      <w:keepLines/>
      <w:jc w:val="center"/>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6810"/>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7819EB"/>
    <w:pPr>
      <w:ind w:left="720"/>
      <w:contextualSpacing/>
    </w:pPr>
  </w:style>
  <w:style w:type="character" w:styleId="Besediloograde">
    <w:name w:val="Placeholder Text"/>
    <w:basedOn w:val="Privzetapisavaodstavka"/>
    <w:uiPriority w:val="99"/>
    <w:semiHidden/>
    <w:rsid w:val="007819EB"/>
    <w:rPr>
      <w:color w:val="808080"/>
    </w:rPr>
  </w:style>
  <w:style w:type="paragraph" w:styleId="Besedilooblaka">
    <w:name w:val="Balloon Text"/>
    <w:basedOn w:val="Navaden"/>
    <w:link w:val="BesedilooblakaZnak"/>
    <w:uiPriority w:val="99"/>
    <w:semiHidden/>
    <w:unhideWhenUsed/>
    <w:rsid w:val="007819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9EB"/>
    <w:rPr>
      <w:rFonts w:ascii="Tahoma" w:hAnsi="Tahoma" w:cs="Tahoma"/>
      <w:sz w:val="16"/>
      <w:szCs w:val="16"/>
    </w:rPr>
  </w:style>
  <w:style w:type="table" w:styleId="Tabelamrea">
    <w:name w:val="Table Grid"/>
    <w:basedOn w:val="Navadnatabela"/>
    <w:uiPriority w:val="59"/>
    <w:rsid w:val="00C8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D4F86"/>
    <w:pPr>
      <w:tabs>
        <w:tab w:val="center" w:pos="4536"/>
        <w:tab w:val="right" w:pos="9072"/>
      </w:tabs>
    </w:pPr>
  </w:style>
  <w:style w:type="character" w:customStyle="1" w:styleId="GlavaZnak">
    <w:name w:val="Glava Znak"/>
    <w:basedOn w:val="Privzetapisavaodstavka"/>
    <w:link w:val="Glava"/>
    <w:uiPriority w:val="99"/>
    <w:rsid w:val="003D4F86"/>
    <w:rPr>
      <w:rFonts w:ascii="Arial" w:hAnsi="Arial"/>
      <w:sz w:val="24"/>
    </w:rPr>
  </w:style>
  <w:style w:type="paragraph" w:styleId="Noga">
    <w:name w:val="footer"/>
    <w:basedOn w:val="Navaden"/>
    <w:link w:val="NogaZnak"/>
    <w:uiPriority w:val="99"/>
    <w:unhideWhenUsed/>
    <w:rsid w:val="003D4F86"/>
    <w:pPr>
      <w:tabs>
        <w:tab w:val="center" w:pos="4536"/>
        <w:tab w:val="right" w:pos="9072"/>
      </w:tabs>
    </w:pPr>
  </w:style>
  <w:style w:type="character" w:customStyle="1" w:styleId="NogaZnak">
    <w:name w:val="Noga Znak"/>
    <w:basedOn w:val="Privzetapisavaodstavka"/>
    <w:link w:val="Noga"/>
    <w:uiPriority w:val="99"/>
    <w:rsid w:val="003D4F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77"/>
    <w:rsid w:val="00F75A3A"/>
    <w:rsid w:val="00F91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919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919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454</Words>
  <Characters>2589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dc:creator>
  <cp:lastModifiedBy>Andro</cp:lastModifiedBy>
  <cp:revision>4</cp:revision>
  <dcterms:created xsi:type="dcterms:W3CDTF">2012-03-24T12:07:00Z</dcterms:created>
  <dcterms:modified xsi:type="dcterms:W3CDTF">2012-03-24T14:33:00Z</dcterms:modified>
</cp:coreProperties>
</file>